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1D479E">
      <w:pPr>
        <w:keepNext w:val="0"/>
        <w:keepLines w:val="0"/>
        <w:pageBreakBefore w:val="0"/>
        <w:kinsoku/>
        <w:wordWrap/>
        <w:overflowPunct/>
        <w:topLinePunct w:val="0"/>
        <w:autoSpaceDE/>
        <w:autoSpaceDN/>
        <w:bidi w:val="0"/>
        <w:adjustRightInd/>
        <w:snapToGrid/>
        <w:jc w:val="both"/>
        <w:textAlignment w:val="auto"/>
        <w:rPr>
          <w:rFonts w:asciiTheme="minorEastAsia" w:hAnsiTheme="minorEastAsia"/>
          <w:b w:val="0"/>
          <w:bCs/>
          <w:sz w:val="32"/>
          <w:szCs w:val="32"/>
        </w:rPr>
      </w:pPr>
    </w:p>
    <w:p w14:paraId="18368E6F">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b/>
          <w:sz w:val="44"/>
          <w:szCs w:val="44"/>
          <w:u w:val="none"/>
        </w:rPr>
      </w:pPr>
      <w:r>
        <w:rPr>
          <w:rFonts w:hint="eastAsia" w:ascii="宋体" w:hAnsi="宋体" w:eastAsia="宋体" w:cs="宋体"/>
          <w:b/>
          <w:sz w:val="44"/>
          <w:szCs w:val="44"/>
          <w:u w:val="none"/>
        </w:rPr>
        <w:t>铁岭市农村生活垃圾分类及</w:t>
      </w:r>
    </w:p>
    <w:p w14:paraId="76FD777C">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b/>
          <w:sz w:val="44"/>
          <w:szCs w:val="44"/>
          <w:u w:val="none"/>
        </w:rPr>
      </w:pPr>
      <w:r>
        <w:rPr>
          <w:rFonts w:hint="eastAsia" w:ascii="宋体" w:hAnsi="宋体" w:eastAsia="宋体" w:cs="宋体"/>
          <w:b/>
          <w:sz w:val="44"/>
          <w:szCs w:val="44"/>
          <w:u w:val="none"/>
        </w:rPr>
        <w:t>资源化利用管理条例</w:t>
      </w:r>
    </w:p>
    <w:p w14:paraId="6DAC3D07">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b w:val="0"/>
          <w:bCs/>
          <w:sz w:val="32"/>
          <w:szCs w:val="32"/>
          <w:u w:val="none"/>
        </w:rPr>
      </w:pPr>
    </w:p>
    <w:p w14:paraId="0AEA72FB">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楷体_GB2312" w:hAnsi="楷体_GB2312" w:eastAsia="楷体_GB2312" w:cs="楷体_GB2312"/>
          <w:color w:val="auto"/>
          <w:kern w:val="0"/>
          <w:sz w:val="32"/>
          <w:szCs w:val="32"/>
          <w:lang w:val="zh-CN"/>
        </w:rPr>
      </w:pPr>
      <w:r>
        <w:rPr>
          <w:rFonts w:hint="eastAsia" w:ascii="楷体_GB2312" w:hAnsi="楷体_GB2312" w:eastAsia="楷体_GB2312" w:cs="楷体_GB2312"/>
          <w:color w:val="auto"/>
          <w:kern w:val="0"/>
          <w:sz w:val="32"/>
          <w:szCs w:val="32"/>
          <w:lang w:val="zh-CN" w:eastAsia="zh-CN"/>
        </w:rPr>
        <w:t>（</w:t>
      </w:r>
      <w:r>
        <w:rPr>
          <w:rFonts w:hint="eastAsia" w:ascii="楷体_GB2312" w:hAnsi="楷体_GB2312" w:eastAsia="楷体_GB2312" w:cs="楷体_GB2312"/>
          <w:color w:val="auto"/>
          <w:kern w:val="0"/>
          <w:sz w:val="32"/>
          <w:szCs w:val="32"/>
          <w:lang w:val="zh-CN"/>
        </w:rPr>
        <w:t>202</w:t>
      </w:r>
      <w:r>
        <w:rPr>
          <w:rFonts w:hint="eastAsia" w:ascii="楷体_GB2312" w:hAnsi="楷体_GB2312" w:eastAsia="楷体_GB2312" w:cs="楷体_GB2312"/>
          <w:color w:val="auto"/>
          <w:kern w:val="0"/>
          <w:sz w:val="32"/>
          <w:szCs w:val="32"/>
          <w:lang w:val="en-US" w:eastAsia="zh-CN"/>
        </w:rPr>
        <w:t>1</w:t>
      </w:r>
      <w:r>
        <w:rPr>
          <w:rFonts w:hint="eastAsia" w:ascii="楷体_GB2312" w:hAnsi="楷体_GB2312" w:eastAsia="楷体_GB2312" w:cs="楷体_GB2312"/>
          <w:color w:val="auto"/>
          <w:kern w:val="0"/>
          <w:sz w:val="32"/>
          <w:szCs w:val="32"/>
          <w:lang w:val="zh-CN"/>
        </w:rPr>
        <w:t>年</w:t>
      </w:r>
      <w:r>
        <w:rPr>
          <w:rFonts w:hint="eastAsia" w:ascii="楷体_GB2312" w:hAnsi="楷体_GB2312" w:eastAsia="楷体_GB2312" w:cs="楷体_GB2312"/>
          <w:color w:val="auto"/>
          <w:kern w:val="0"/>
          <w:sz w:val="32"/>
          <w:szCs w:val="32"/>
          <w:lang w:val="en-US" w:eastAsia="zh-CN"/>
        </w:rPr>
        <w:t>12</w:t>
      </w:r>
      <w:r>
        <w:rPr>
          <w:rFonts w:hint="eastAsia" w:ascii="楷体_GB2312" w:hAnsi="楷体_GB2312" w:eastAsia="楷体_GB2312" w:cs="楷体_GB2312"/>
          <w:color w:val="auto"/>
          <w:kern w:val="0"/>
          <w:sz w:val="32"/>
          <w:szCs w:val="32"/>
          <w:lang w:val="zh-CN"/>
        </w:rPr>
        <w:t>月</w:t>
      </w:r>
      <w:r>
        <w:rPr>
          <w:rFonts w:hint="eastAsia" w:ascii="楷体_GB2312" w:hAnsi="楷体_GB2312" w:eastAsia="楷体_GB2312" w:cs="楷体_GB2312"/>
          <w:color w:val="auto"/>
          <w:kern w:val="0"/>
          <w:sz w:val="32"/>
          <w:szCs w:val="32"/>
          <w:lang w:val="en-US" w:eastAsia="zh-CN"/>
        </w:rPr>
        <w:t>3</w:t>
      </w:r>
      <w:r>
        <w:rPr>
          <w:rFonts w:hint="eastAsia" w:ascii="楷体_GB2312" w:hAnsi="楷体_GB2312" w:eastAsia="楷体_GB2312" w:cs="楷体_GB2312"/>
          <w:color w:val="auto"/>
          <w:kern w:val="0"/>
          <w:sz w:val="32"/>
          <w:szCs w:val="32"/>
          <w:lang w:val="zh-CN"/>
        </w:rPr>
        <w:t>日铁岭市第八届人民代表大会常务</w:t>
      </w:r>
    </w:p>
    <w:p w14:paraId="2CFE8FBF">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楷体_GB2312" w:hAnsi="楷体_GB2312" w:eastAsia="楷体_GB2312" w:cs="楷体_GB2312"/>
          <w:color w:val="auto"/>
          <w:kern w:val="0"/>
          <w:sz w:val="32"/>
          <w:szCs w:val="32"/>
          <w:lang w:val="zh-CN"/>
        </w:rPr>
      </w:pPr>
      <w:r>
        <w:rPr>
          <w:rFonts w:hint="eastAsia" w:ascii="楷体_GB2312" w:hAnsi="楷体_GB2312" w:eastAsia="楷体_GB2312" w:cs="楷体_GB2312"/>
          <w:color w:val="auto"/>
          <w:kern w:val="0"/>
          <w:sz w:val="32"/>
          <w:szCs w:val="32"/>
          <w:lang w:val="zh-CN"/>
        </w:rPr>
        <w:t>委员会第三十二次会议通过</w:t>
      </w:r>
      <w:r>
        <w:rPr>
          <w:rFonts w:hint="eastAsia" w:ascii="楷体_GB2312" w:hAnsi="楷体_GB2312" w:eastAsia="楷体_GB2312" w:cs="楷体_GB2312"/>
          <w:color w:val="auto"/>
          <w:kern w:val="0"/>
          <w:sz w:val="32"/>
          <w:szCs w:val="32"/>
          <w:lang w:val="en-US" w:eastAsia="zh-CN"/>
        </w:rPr>
        <w:t xml:space="preserve">  </w:t>
      </w:r>
      <w:r>
        <w:rPr>
          <w:rFonts w:hint="eastAsia" w:ascii="楷体_GB2312" w:hAnsi="楷体_GB2312" w:eastAsia="楷体_GB2312" w:cs="楷体_GB2312"/>
          <w:color w:val="auto"/>
          <w:kern w:val="0"/>
          <w:sz w:val="32"/>
          <w:szCs w:val="32"/>
          <w:lang w:val="zh-CN"/>
        </w:rPr>
        <w:t>202</w:t>
      </w:r>
      <w:r>
        <w:rPr>
          <w:rFonts w:hint="eastAsia" w:ascii="楷体_GB2312" w:hAnsi="楷体_GB2312" w:eastAsia="楷体_GB2312" w:cs="楷体_GB2312"/>
          <w:color w:val="auto"/>
          <w:kern w:val="0"/>
          <w:sz w:val="32"/>
          <w:szCs w:val="32"/>
          <w:lang w:val="en-US" w:eastAsia="zh-CN"/>
        </w:rPr>
        <w:t>2</w:t>
      </w:r>
      <w:r>
        <w:rPr>
          <w:rFonts w:hint="eastAsia" w:ascii="楷体_GB2312" w:hAnsi="楷体_GB2312" w:eastAsia="楷体_GB2312" w:cs="楷体_GB2312"/>
          <w:color w:val="auto"/>
          <w:kern w:val="0"/>
          <w:sz w:val="32"/>
          <w:szCs w:val="32"/>
          <w:lang w:val="zh-CN"/>
        </w:rPr>
        <w:t>年</w:t>
      </w:r>
      <w:r>
        <w:rPr>
          <w:rFonts w:hint="eastAsia" w:ascii="楷体_GB2312" w:hAnsi="楷体_GB2312" w:eastAsia="楷体_GB2312" w:cs="楷体_GB2312"/>
          <w:color w:val="auto"/>
          <w:kern w:val="0"/>
          <w:sz w:val="32"/>
          <w:szCs w:val="32"/>
          <w:lang w:val="en-US" w:eastAsia="zh-CN"/>
        </w:rPr>
        <w:t>4</w:t>
      </w:r>
      <w:r>
        <w:rPr>
          <w:rFonts w:hint="eastAsia" w:ascii="楷体_GB2312" w:hAnsi="楷体_GB2312" w:eastAsia="楷体_GB2312" w:cs="楷体_GB2312"/>
          <w:color w:val="auto"/>
          <w:kern w:val="0"/>
          <w:sz w:val="32"/>
          <w:szCs w:val="32"/>
          <w:lang w:val="zh-CN"/>
        </w:rPr>
        <w:t>月</w:t>
      </w:r>
      <w:r>
        <w:rPr>
          <w:rFonts w:hint="eastAsia" w:ascii="楷体_GB2312" w:hAnsi="楷体_GB2312" w:eastAsia="楷体_GB2312" w:cs="楷体_GB2312"/>
          <w:color w:val="auto"/>
          <w:kern w:val="0"/>
          <w:sz w:val="32"/>
          <w:szCs w:val="32"/>
          <w:lang w:val="en-US" w:eastAsia="zh-CN"/>
        </w:rPr>
        <w:t>21</w:t>
      </w:r>
      <w:r>
        <w:rPr>
          <w:rFonts w:hint="eastAsia" w:ascii="楷体_GB2312" w:hAnsi="楷体_GB2312" w:eastAsia="楷体_GB2312" w:cs="楷体_GB2312"/>
          <w:color w:val="auto"/>
          <w:kern w:val="0"/>
          <w:sz w:val="32"/>
          <w:szCs w:val="32"/>
          <w:lang w:val="zh-CN"/>
        </w:rPr>
        <w:t>日辽宁省</w:t>
      </w:r>
    </w:p>
    <w:p w14:paraId="6BBE094B">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楷体_GB2312" w:hAnsi="楷体_GB2312" w:eastAsia="楷体_GB2312" w:cs="楷体_GB2312"/>
          <w:color w:val="auto"/>
          <w:kern w:val="0"/>
          <w:sz w:val="32"/>
          <w:szCs w:val="32"/>
          <w:lang w:val="zh-CN" w:eastAsia="zh-CN"/>
        </w:rPr>
      </w:pPr>
      <w:r>
        <w:rPr>
          <w:rFonts w:hint="eastAsia" w:ascii="楷体_GB2312" w:hAnsi="楷体_GB2312" w:eastAsia="楷体_GB2312" w:cs="楷体_GB2312"/>
          <w:color w:val="auto"/>
          <w:kern w:val="0"/>
          <w:sz w:val="32"/>
          <w:szCs w:val="32"/>
          <w:lang w:val="zh-CN"/>
        </w:rPr>
        <w:t>第十三届人民代表大会常务委员会第三十二次会议批准</w:t>
      </w:r>
      <w:r>
        <w:rPr>
          <w:rFonts w:hint="eastAsia" w:ascii="楷体_GB2312" w:hAnsi="楷体_GB2312" w:eastAsia="楷体_GB2312" w:cs="楷体_GB2312"/>
          <w:color w:val="auto"/>
          <w:kern w:val="0"/>
          <w:sz w:val="32"/>
          <w:szCs w:val="32"/>
          <w:lang w:val="zh-CN" w:eastAsia="zh-CN"/>
        </w:rPr>
        <w:t>）</w:t>
      </w:r>
    </w:p>
    <w:p w14:paraId="6F5A74CF">
      <w:pPr>
        <w:keepNext w:val="0"/>
        <w:keepLines w:val="0"/>
        <w:pageBreakBefore w:val="0"/>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宋体" w:hAnsi="宋体" w:eastAsia="宋体" w:cs="宋体"/>
          <w:color w:val="000000"/>
          <w:sz w:val="32"/>
          <w:szCs w:val="32"/>
          <w:u w:val="none"/>
        </w:rPr>
      </w:pPr>
    </w:p>
    <w:p w14:paraId="6116211C">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rPr>
      </w:pPr>
      <w:r>
        <w:rPr>
          <w:rFonts w:hint="eastAsia" w:ascii="黑体" w:hAnsi="黑体" w:eastAsia="黑体" w:cs="黑体"/>
          <w:b w:val="0"/>
          <w:bCs/>
          <w:color w:val="auto"/>
          <w:sz w:val="32"/>
          <w:szCs w:val="32"/>
          <w:u w:val="none"/>
          <w:lang w:val="en-US" w:eastAsia="zh-CN"/>
        </w:rPr>
        <w:t>第一条</w:t>
      </w:r>
      <w:r>
        <w:rPr>
          <w:rFonts w:hint="eastAsia" w:ascii="仿宋" w:hAnsi="仿宋" w:eastAsia="仿宋" w:cs="仿宋"/>
          <w:b w:val="0"/>
          <w:bCs/>
          <w:color w:val="auto"/>
          <w:sz w:val="32"/>
          <w:szCs w:val="32"/>
          <w:u w:val="none"/>
          <w:lang w:val="en-US" w:eastAsia="zh-CN"/>
        </w:rPr>
        <w:t xml:space="preserve">  </w:t>
      </w:r>
      <w:r>
        <w:rPr>
          <w:rFonts w:hint="eastAsia" w:ascii="仿宋" w:hAnsi="仿宋" w:eastAsia="仿宋" w:cs="仿宋"/>
          <w:b w:val="0"/>
          <w:bCs/>
          <w:color w:val="auto"/>
          <w:sz w:val="32"/>
          <w:szCs w:val="32"/>
          <w:u w:val="none"/>
        </w:rPr>
        <w:t>为了加强和规范农村生活垃圾分类及资源化利用工作，改善农村人居环境，</w:t>
      </w:r>
      <w:r>
        <w:rPr>
          <w:rFonts w:hint="eastAsia" w:ascii="仿宋" w:hAnsi="仿宋" w:eastAsia="仿宋" w:cs="仿宋"/>
          <w:b w:val="0"/>
          <w:bCs/>
          <w:color w:val="auto"/>
          <w:sz w:val="32"/>
          <w:szCs w:val="32"/>
          <w:u w:val="none"/>
          <w:lang w:val="en-US" w:eastAsia="zh-CN"/>
        </w:rPr>
        <w:t>提高农民生活质量和健康水平，</w:t>
      </w:r>
      <w:r>
        <w:rPr>
          <w:rFonts w:hint="eastAsia" w:ascii="仿宋" w:hAnsi="仿宋" w:eastAsia="仿宋" w:cs="仿宋"/>
          <w:b w:val="0"/>
          <w:bCs/>
          <w:color w:val="auto"/>
          <w:sz w:val="32"/>
          <w:szCs w:val="32"/>
          <w:u w:val="none"/>
          <w:shd w:val="clear" w:color="auto" w:fill="auto"/>
        </w:rPr>
        <w:t>促</w:t>
      </w:r>
      <w:r>
        <w:rPr>
          <w:rFonts w:hint="eastAsia" w:ascii="仿宋" w:hAnsi="仿宋" w:eastAsia="仿宋" w:cs="仿宋"/>
          <w:b w:val="0"/>
          <w:bCs/>
          <w:color w:val="auto"/>
          <w:sz w:val="32"/>
          <w:szCs w:val="32"/>
          <w:u w:val="none"/>
        </w:rPr>
        <w:t>进</w:t>
      </w:r>
      <w:r>
        <w:rPr>
          <w:rFonts w:hint="eastAsia" w:ascii="仿宋" w:hAnsi="仿宋" w:eastAsia="仿宋" w:cs="仿宋"/>
          <w:b w:val="0"/>
          <w:bCs/>
          <w:strike w:val="0"/>
          <w:dstrike w:val="0"/>
          <w:color w:val="auto"/>
          <w:sz w:val="32"/>
          <w:szCs w:val="32"/>
          <w:u w:val="none"/>
        </w:rPr>
        <w:t>美丽宜居乡村和生态文明</w:t>
      </w:r>
      <w:r>
        <w:rPr>
          <w:rFonts w:hint="eastAsia" w:ascii="仿宋" w:hAnsi="仿宋" w:eastAsia="仿宋" w:cs="仿宋"/>
          <w:b w:val="0"/>
          <w:bCs/>
          <w:color w:val="auto"/>
          <w:sz w:val="32"/>
          <w:szCs w:val="32"/>
          <w:u w:val="none"/>
        </w:rPr>
        <w:t>建设，根据《中华人民共和国环境保护法</w:t>
      </w:r>
      <w:r>
        <w:rPr>
          <w:rFonts w:hint="eastAsia" w:ascii="仿宋" w:hAnsi="仿宋" w:eastAsia="仿宋" w:cs="仿宋"/>
          <w:b w:val="0"/>
          <w:bCs/>
          <w:strike w:val="0"/>
          <w:dstrike w:val="0"/>
          <w:color w:val="auto"/>
          <w:sz w:val="32"/>
          <w:szCs w:val="32"/>
          <w:u w:val="none"/>
          <w:lang w:eastAsia="zh-CN"/>
        </w:rPr>
        <w:t>》《</w:t>
      </w:r>
      <w:r>
        <w:rPr>
          <w:rFonts w:hint="eastAsia" w:ascii="仿宋" w:hAnsi="仿宋" w:eastAsia="仿宋" w:cs="仿宋"/>
          <w:b w:val="0"/>
          <w:bCs/>
          <w:color w:val="auto"/>
          <w:sz w:val="32"/>
          <w:szCs w:val="32"/>
          <w:u w:val="none"/>
          <w:shd w:val="clear" w:color="auto" w:fill="FFFFFF"/>
        </w:rPr>
        <w:t>中华人民共和国固体废物污染环境防治法》</w:t>
      </w:r>
      <w:r>
        <w:rPr>
          <w:rFonts w:hint="eastAsia" w:ascii="仿宋" w:hAnsi="仿宋" w:eastAsia="仿宋" w:cs="仿宋"/>
          <w:b w:val="0"/>
          <w:bCs/>
          <w:strike w:val="0"/>
          <w:dstrike w:val="0"/>
          <w:color w:val="auto"/>
          <w:sz w:val="32"/>
          <w:szCs w:val="32"/>
          <w:u w:val="none"/>
          <w:lang w:eastAsia="zh-CN"/>
        </w:rPr>
        <w:t>《</w:t>
      </w:r>
      <w:r>
        <w:rPr>
          <w:rFonts w:hint="eastAsia" w:ascii="仿宋" w:hAnsi="仿宋" w:eastAsia="仿宋" w:cs="仿宋"/>
          <w:b w:val="0"/>
          <w:bCs/>
          <w:strike w:val="0"/>
          <w:dstrike w:val="0"/>
          <w:color w:val="auto"/>
          <w:sz w:val="32"/>
          <w:szCs w:val="32"/>
          <w:u w:val="none"/>
          <w:lang w:eastAsia="zh-CN"/>
        </w:rPr>
        <w:fldChar w:fldCharType="begin"/>
      </w:r>
      <w:r>
        <w:rPr>
          <w:rFonts w:hint="eastAsia" w:ascii="仿宋" w:hAnsi="仿宋" w:eastAsia="仿宋" w:cs="仿宋"/>
          <w:b w:val="0"/>
          <w:bCs/>
          <w:strike w:val="0"/>
          <w:dstrike w:val="0"/>
          <w:color w:val="auto"/>
          <w:sz w:val="32"/>
          <w:szCs w:val="32"/>
          <w:u w:val="none"/>
          <w:lang w:eastAsia="zh-CN"/>
        </w:rPr>
        <w:instrText xml:space="preserve"> HYPERLINK "https://baike.baidu.com/item/%E4%B8%AD%E5%8D%8E%E4%BA%BA%E6%B0%91%E5%85%B1%E5%92%8C%E5%9B%BD%E5%BE%AA%E7%8E%AF%E7%BB%8F%E6%B5%8E%E4%BF%83%E8%BF%9B%E6%B3%95" \t "https://baike.baidu.com/item/%E8%B5%84%E6%BA%90%E5%8C%96/_blank" </w:instrText>
      </w:r>
      <w:r>
        <w:rPr>
          <w:rFonts w:hint="eastAsia" w:ascii="仿宋" w:hAnsi="仿宋" w:eastAsia="仿宋" w:cs="仿宋"/>
          <w:b w:val="0"/>
          <w:bCs/>
          <w:strike w:val="0"/>
          <w:dstrike w:val="0"/>
          <w:color w:val="auto"/>
          <w:sz w:val="32"/>
          <w:szCs w:val="32"/>
          <w:u w:val="none"/>
          <w:lang w:eastAsia="zh-CN"/>
        </w:rPr>
        <w:fldChar w:fldCharType="separate"/>
      </w:r>
      <w:r>
        <w:rPr>
          <w:rFonts w:hint="eastAsia" w:ascii="仿宋" w:hAnsi="仿宋" w:eastAsia="仿宋" w:cs="仿宋"/>
          <w:b w:val="0"/>
          <w:bCs/>
          <w:strike w:val="0"/>
          <w:dstrike w:val="0"/>
          <w:color w:val="auto"/>
          <w:sz w:val="32"/>
          <w:szCs w:val="32"/>
          <w:u w:val="none"/>
          <w:lang w:eastAsia="zh-CN"/>
        </w:rPr>
        <w:t>中华人民共和国循环经济促进法</w:t>
      </w:r>
      <w:r>
        <w:rPr>
          <w:rFonts w:hint="eastAsia" w:ascii="仿宋" w:hAnsi="仿宋" w:eastAsia="仿宋" w:cs="仿宋"/>
          <w:b w:val="0"/>
          <w:bCs/>
          <w:strike w:val="0"/>
          <w:dstrike w:val="0"/>
          <w:color w:val="auto"/>
          <w:sz w:val="32"/>
          <w:szCs w:val="32"/>
          <w:u w:val="none"/>
          <w:lang w:eastAsia="zh-CN"/>
        </w:rPr>
        <w:fldChar w:fldCharType="end"/>
      </w:r>
      <w:r>
        <w:rPr>
          <w:rFonts w:hint="eastAsia" w:ascii="仿宋" w:hAnsi="仿宋" w:eastAsia="仿宋" w:cs="仿宋"/>
          <w:b w:val="0"/>
          <w:bCs/>
          <w:strike w:val="0"/>
          <w:dstrike w:val="0"/>
          <w:color w:val="auto"/>
          <w:sz w:val="32"/>
          <w:szCs w:val="32"/>
          <w:u w:val="none"/>
          <w:lang w:eastAsia="zh-CN"/>
        </w:rPr>
        <w:t>》</w:t>
      </w:r>
      <w:r>
        <w:rPr>
          <w:rFonts w:hint="eastAsia" w:ascii="仿宋" w:hAnsi="仿宋" w:eastAsia="仿宋" w:cs="仿宋"/>
          <w:b w:val="0"/>
          <w:bCs/>
          <w:color w:val="auto"/>
          <w:sz w:val="32"/>
          <w:szCs w:val="32"/>
          <w:u w:val="none"/>
          <w:shd w:val="clear" w:color="auto" w:fill="FFFFFF"/>
        </w:rPr>
        <w:t>《中华人民共和国乡村振兴促进法》</w:t>
      </w:r>
      <w:r>
        <w:rPr>
          <w:rFonts w:hint="eastAsia" w:ascii="仿宋" w:hAnsi="仿宋" w:eastAsia="仿宋" w:cs="仿宋"/>
          <w:b w:val="0"/>
          <w:bCs/>
          <w:color w:val="auto"/>
          <w:sz w:val="32"/>
          <w:szCs w:val="32"/>
          <w:u w:val="none"/>
        </w:rPr>
        <w:t>等有关法律法规，结合本市实际，制定本条例。</w:t>
      </w:r>
    </w:p>
    <w:p w14:paraId="7AC600F9">
      <w:pPr>
        <w:keepNext w:val="0"/>
        <w:keepLines w:val="0"/>
        <w:pageBreakBefore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sz w:val="32"/>
          <w:szCs w:val="32"/>
          <w:u w:val="none"/>
          <w:shd w:val="clear" w:color="auto" w:fill="auto"/>
        </w:rPr>
      </w:pPr>
      <w:r>
        <w:rPr>
          <w:rFonts w:hint="eastAsia" w:ascii="黑体" w:hAnsi="黑体" w:eastAsia="黑体" w:cs="黑体"/>
          <w:b w:val="0"/>
          <w:bCs/>
          <w:color w:val="auto"/>
          <w:sz w:val="32"/>
          <w:szCs w:val="32"/>
          <w:u w:val="none"/>
          <w:lang w:val="en-US" w:eastAsia="zh-CN"/>
        </w:rPr>
        <w:t>第二条</w:t>
      </w:r>
      <w:r>
        <w:rPr>
          <w:rFonts w:hint="eastAsia" w:ascii="仿宋" w:hAnsi="仿宋" w:eastAsia="仿宋" w:cs="仿宋"/>
          <w:b w:val="0"/>
          <w:bCs/>
          <w:color w:val="auto"/>
          <w:sz w:val="32"/>
          <w:szCs w:val="32"/>
          <w:u w:val="none"/>
          <w:lang w:val="en-US" w:eastAsia="zh-CN"/>
        </w:rPr>
        <w:t xml:space="preserve">  </w:t>
      </w:r>
      <w:r>
        <w:rPr>
          <w:rFonts w:hint="eastAsia" w:ascii="仿宋" w:hAnsi="仿宋" w:eastAsia="仿宋" w:cs="仿宋"/>
          <w:b w:val="0"/>
          <w:bCs/>
          <w:color w:val="auto"/>
          <w:sz w:val="32"/>
          <w:szCs w:val="32"/>
          <w:u w:val="none"/>
          <w:shd w:val="clear" w:color="auto" w:fill="auto"/>
        </w:rPr>
        <w:t>本市行政区域内农村生活垃圾的</w:t>
      </w:r>
      <w:r>
        <w:rPr>
          <w:rFonts w:hint="eastAsia" w:ascii="仿宋" w:hAnsi="仿宋" w:eastAsia="仿宋" w:cs="仿宋"/>
          <w:b w:val="0"/>
          <w:bCs/>
          <w:color w:val="auto"/>
          <w:sz w:val="32"/>
          <w:szCs w:val="32"/>
          <w:u w:val="none"/>
          <w:shd w:val="clear" w:color="auto" w:fill="auto"/>
          <w:lang w:eastAsia="zh-CN"/>
        </w:rPr>
        <w:t>清扫、</w:t>
      </w:r>
      <w:r>
        <w:rPr>
          <w:rFonts w:hint="eastAsia" w:ascii="仿宋" w:hAnsi="仿宋" w:eastAsia="仿宋" w:cs="仿宋"/>
          <w:b w:val="0"/>
          <w:bCs/>
          <w:color w:val="auto"/>
          <w:sz w:val="32"/>
          <w:szCs w:val="32"/>
          <w:u w:val="none"/>
          <w:shd w:val="clear" w:color="auto" w:fill="auto"/>
        </w:rPr>
        <w:t>分类、投放、收集、运输、处</w:t>
      </w:r>
      <w:r>
        <w:rPr>
          <w:rFonts w:hint="eastAsia" w:ascii="仿宋" w:hAnsi="仿宋" w:eastAsia="仿宋" w:cs="仿宋"/>
          <w:b w:val="0"/>
          <w:bCs/>
          <w:color w:val="auto"/>
          <w:sz w:val="32"/>
          <w:szCs w:val="32"/>
          <w:u w:val="none"/>
          <w:shd w:val="clear" w:color="auto" w:fill="auto"/>
          <w:lang w:eastAsia="zh-CN"/>
        </w:rPr>
        <w:t>置</w:t>
      </w:r>
      <w:r>
        <w:rPr>
          <w:rFonts w:hint="eastAsia" w:ascii="仿宋" w:hAnsi="仿宋" w:eastAsia="仿宋" w:cs="仿宋"/>
          <w:b w:val="0"/>
          <w:bCs/>
          <w:color w:val="auto"/>
          <w:sz w:val="32"/>
          <w:szCs w:val="32"/>
          <w:u w:val="none"/>
          <w:shd w:val="clear" w:color="auto" w:fill="auto"/>
        </w:rPr>
        <w:t>、设施维护及</w:t>
      </w:r>
      <w:r>
        <w:rPr>
          <w:rFonts w:hint="eastAsia" w:ascii="仿宋" w:hAnsi="仿宋" w:eastAsia="仿宋" w:cs="仿宋"/>
          <w:b w:val="0"/>
          <w:bCs/>
          <w:color w:val="auto"/>
          <w:sz w:val="32"/>
          <w:szCs w:val="32"/>
          <w:u w:val="none"/>
          <w:shd w:val="clear" w:color="auto" w:fill="auto"/>
          <w:lang w:eastAsia="zh-CN"/>
        </w:rPr>
        <w:t>再利用、资源化的</w:t>
      </w:r>
      <w:r>
        <w:rPr>
          <w:rFonts w:hint="eastAsia" w:ascii="仿宋" w:hAnsi="仿宋" w:eastAsia="仿宋" w:cs="仿宋"/>
          <w:b w:val="0"/>
          <w:bCs/>
          <w:color w:val="auto"/>
          <w:sz w:val="32"/>
          <w:szCs w:val="32"/>
          <w:u w:val="none"/>
          <w:shd w:val="clear" w:color="auto" w:fill="auto"/>
        </w:rPr>
        <w:t>监督管理等活动，适用本条例。</w:t>
      </w:r>
    </w:p>
    <w:p w14:paraId="409B45C4">
      <w:pPr>
        <w:keepNext w:val="0"/>
        <w:keepLines w:val="0"/>
        <w:pageBreakBefore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sz w:val="32"/>
          <w:szCs w:val="32"/>
          <w:u w:val="none"/>
          <w:shd w:val="clear" w:color="auto" w:fill="auto"/>
          <w:lang w:eastAsia="zh-CN"/>
        </w:rPr>
      </w:pPr>
      <w:r>
        <w:rPr>
          <w:rFonts w:hint="eastAsia" w:ascii="仿宋" w:hAnsi="仿宋" w:eastAsia="仿宋" w:cs="仿宋"/>
          <w:b w:val="0"/>
          <w:bCs/>
          <w:color w:val="auto"/>
          <w:sz w:val="32"/>
          <w:szCs w:val="32"/>
          <w:u w:val="none"/>
          <w:shd w:val="clear" w:color="auto" w:fill="auto"/>
        </w:rPr>
        <w:t>本条例所称农村生活垃圾，是指本市</w:t>
      </w:r>
      <w:r>
        <w:rPr>
          <w:rFonts w:hint="eastAsia" w:ascii="仿宋" w:hAnsi="仿宋" w:eastAsia="仿宋" w:cs="仿宋"/>
          <w:b w:val="0"/>
          <w:bCs/>
          <w:color w:val="auto"/>
          <w:sz w:val="32"/>
          <w:szCs w:val="32"/>
          <w:u w:val="none"/>
          <w:shd w:val="clear" w:color="auto" w:fill="auto"/>
          <w:lang w:eastAsia="zh-CN"/>
        </w:rPr>
        <w:t>行政</w:t>
      </w:r>
      <w:r>
        <w:rPr>
          <w:rFonts w:hint="eastAsia" w:ascii="仿宋" w:hAnsi="仿宋" w:eastAsia="仿宋" w:cs="仿宋"/>
          <w:b w:val="0"/>
          <w:bCs/>
          <w:color w:val="auto"/>
          <w:sz w:val="32"/>
          <w:szCs w:val="32"/>
          <w:u w:val="none"/>
          <w:shd w:val="clear" w:color="auto" w:fill="auto"/>
        </w:rPr>
        <w:t>区域内</w:t>
      </w:r>
      <w:r>
        <w:rPr>
          <w:rFonts w:hint="eastAsia" w:ascii="仿宋" w:hAnsi="仿宋" w:eastAsia="仿宋" w:cs="仿宋"/>
          <w:b w:val="0"/>
          <w:bCs/>
          <w:color w:val="auto"/>
          <w:sz w:val="32"/>
          <w:szCs w:val="32"/>
          <w:u w:val="none"/>
          <w:shd w:val="clear" w:color="auto" w:fill="auto"/>
          <w:lang w:eastAsia="zh-CN"/>
        </w:rPr>
        <w:t>农村</w:t>
      </w:r>
      <w:r>
        <w:rPr>
          <w:rFonts w:hint="eastAsia" w:ascii="仿宋" w:hAnsi="仿宋" w:eastAsia="仿宋" w:cs="仿宋"/>
          <w:b w:val="0"/>
          <w:bCs/>
          <w:color w:val="auto"/>
          <w:sz w:val="32"/>
          <w:szCs w:val="32"/>
          <w:u w:val="none"/>
          <w:shd w:val="clear" w:color="auto" w:fill="auto"/>
        </w:rPr>
        <w:t>单位</w:t>
      </w:r>
      <w:r>
        <w:rPr>
          <w:rFonts w:hint="eastAsia" w:ascii="仿宋" w:hAnsi="仿宋" w:eastAsia="仿宋" w:cs="仿宋"/>
          <w:b w:val="0"/>
          <w:bCs/>
          <w:color w:val="auto"/>
          <w:sz w:val="32"/>
          <w:szCs w:val="32"/>
          <w:u w:val="none"/>
          <w:shd w:val="clear" w:color="auto" w:fill="auto"/>
          <w:lang w:eastAsia="zh-CN"/>
        </w:rPr>
        <w:t>、家庭</w:t>
      </w:r>
      <w:r>
        <w:rPr>
          <w:rFonts w:hint="eastAsia" w:ascii="仿宋" w:hAnsi="仿宋" w:eastAsia="仿宋" w:cs="仿宋"/>
          <w:b w:val="0"/>
          <w:bCs/>
          <w:color w:val="auto"/>
          <w:sz w:val="32"/>
          <w:szCs w:val="32"/>
          <w:u w:val="none"/>
          <w:shd w:val="clear" w:color="auto" w:fill="auto"/>
        </w:rPr>
        <w:t>和个人，在日常生活中或者为日常生活提供服务的活动中产生的固体废物，以及法律法规规定视为</w:t>
      </w:r>
      <w:r>
        <w:rPr>
          <w:rFonts w:hint="eastAsia" w:ascii="仿宋" w:hAnsi="仿宋" w:eastAsia="仿宋" w:cs="仿宋"/>
          <w:b w:val="0"/>
          <w:bCs/>
          <w:strike w:val="0"/>
          <w:dstrike w:val="0"/>
          <w:color w:val="auto"/>
          <w:sz w:val="32"/>
          <w:szCs w:val="32"/>
          <w:u w:val="none"/>
          <w:shd w:val="clear" w:color="auto" w:fill="auto"/>
        </w:rPr>
        <w:t>农村</w:t>
      </w:r>
      <w:r>
        <w:rPr>
          <w:rFonts w:hint="eastAsia" w:ascii="仿宋" w:hAnsi="仿宋" w:eastAsia="仿宋" w:cs="仿宋"/>
          <w:b w:val="0"/>
          <w:bCs/>
          <w:color w:val="auto"/>
          <w:sz w:val="32"/>
          <w:szCs w:val="32"/>
          <w:u w:val="none"/>
          <w:shd w:val="clear" w:color="auto" w:fill="auto"/>
        </w:rPr>
        <w:t>生活垃圾的固体废物。</w:t>
      </w:r>
    </w:p>
    <w:p w14:paraId="0A32DD8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rPr>
      </w:pPr>
      <w:r>
        <w:rPr>
          <w:rFonts w:hint="eastAsia" w:ascii="仿宋" w:hAnsi="仿宋" w:eastAsia="仿宋" w:cs="仿宋"/>
          <w:b w:val="0"/>
          <w:bCs/>
          <w:color w:val="auto"/>
          <w:sz w:val="32"/>
          <w:szCs w:val="32"/>
          <w:u w:val="none"/>
          <w:shd w:val="clear" w:color="auto" w:fill="auto"/>
        </w:rPr>
        <w:t>法律法规对危险废物、医疗废物等</w:t>
      </w:r>
      <w:r>
        <w:rPr>
          <w:rFonts w:hint="eastAsia" w:ascii="仿宋" w:hAnsi="仿宋" w:eastAsia="仿宋" w:cs="仿宋"/>
          <w:b w:val="0"/>
          <w:bCs/>
          <w:color w:val="auto"/>
          <w:sz w:val="32"/>
          <w:szCs w:val="32"/>
          <w:u w:val="none"/>
          <w:shd w:val="clear" w:color="auto" w:fill="auto"/>
          <w:lang w:eastAsia="zh-CN"/>
        </w:rPr>
        <w:t>其他</w:t>
      </w:r>
      <w:r>
        <w:rPr>
          <w:rFonts w:hint="eastAsia" w:ascii="仿宋" w:hAnsi="仿宋" w:eastAsia="仿宋" w:cs="仿宋"/>
          <w:b w:val="0"/>
          <w:bCs/>
          <w:color w:val="auto"/>
          <w:sz w:val="32"/>
          <w:szCs w:val="32"/>
          <w:u w:val="none"/>
          <w:shd w:val="clear" w:color="auto" w:fill="auto"/>
        </w:rPr>
        <w:t>固体废物的管理</w:t>
      </w:r>
      <w:r>
        <w:rPr>
          <w:rFonts w:hint="eastAsia" w:ascii="仿宋" w:hAnsi="仿宋" w:eastAsia="仿宋" w:cs="仿宋"/>
          <w:b w:val="0"/>
          <w:bCs/>
          <w:color w:val="auto"/>
          <w:sz w:val="32"/>
          <w:szCs w:val="32"/>
          <w:u w:val="none"/>
          <w:shd w:val="clear" w:color="auto" w:fill="auto"/>
          <w:lang w:eastAsia="zh-CN"/>
        </w:rPr>
        <w:t>另有</w:t>
      </w:r>
      <w:r>
        <w:rPr>
          <w:rFonts w:hint="eastAsia" w:ascii="仿宋" w:hAnsi="仿宋" w:eastAsia="仿宋" w:cs="仿宋"/>
          <w:b w:val="0"/>
          <w:bCs/>
          <w:color w:val="auto"/>
          <w:sz w:val="32"/>
          <w:szCs w:val="32"/>
          <w:u w:val="none"/>
          <w:shd w:val="clear" w:color="auto" w:fill="auto"/>
        </w:rPr>
        <w:t>规定的，</w:t>
      </w:r>
      <w:r>
        <w:rPr>
          <w:rFonts w:hint="eastAsia" w:ascii="仿宋" w:hAnsi="仿宋" w:eastAsia="仿宋" w:cs="仿宋"/>
          <w:b w:val="0"/>
          <w:bCs/>
          <w:color w:val="auto"/>
          <w:sz w:val="32"/>
          <w:szCs w:val="32"/>
          <w:u w:val="none"/>
          <w:shd w:val="clear" w:color="auto" w:fill="auto"/>
          <w:lang w:eastAsia="zh-CN"/>
        </w:rPr>
        <w:t>从</w:t>
      </w:r>
      <w:r>
        <w:rPr>
          <w:rFonts w:hint="eastAsia" w:ascii="仿宋" w:hAnsi="仿宋" w:eastAsia="仿宋" w:cs="仿宋"/>
          <w:b w:val="0"/>
          <w:bCs/>
          <w:color w:val="auto"/>
          <w:sz w:val="32"/>
          <w:szCs w:val="32"/>
          <w:u w:val="none"/>
          <w:shd w:val="clear" w:color="auto" w:fill="auto"/>
        </w:rPr>
        <w:t>其规定。</w:t>
      </w:r>
    </w:p>
    <w:p w14:paraId="4E60683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rPr>
      </w:pPr>
      <w:r>
        <w:rPr>
          <w:rFonts w:hint="eastAsia" w:ascii="黑体" w:hAnsi="黑体" w:eastAsia="黑体" w:cs="黑体"/>
          <w:b w:val="0"/>
          <w:bCs/>
          <w:color w:val="auto"/>
          <w:sz w:val="32"/>
          <w:szCs w:val="32"/>
          <w:u w:val="none"/>
          <w:lang w:val="en-US" w:eastAsia="zh-CN"/>
        </w:rPr>
        <w:t>第三条</w:t>
      </w:r>
      <w:r>
        <w:rPr>
          <w:rFonts w:hint="eastAsia" w:ascii="仿宋" w:hAnsi="仿宋" w:eastAsia="仿宋" w:cs="仿宋"/>
          <w:b w:val="0"/>
          <w:bCs/>
          <w:color w:val="auto"/>
          <w:sz w:val="32"/>
          <w:szCs w:val="32"/>
          <w:u w:val="none"/>
          <w:lang w:val="en-US" w:eastAsia="zh-CN"/>
        </w:rPr>
        <w:t xml:space="preserve">  </w:t>
      </w:r>
      <w:r>
        <w:rPr>
          <w:rFonts w:hint="eastAsia" w:ascii="仿宋" w:hAnsi="仿宋" w:eastAsia="仿宋" w:cs="仿宋"/>
          <w:b w:val="0"/>
          <w:bCs/>
          <w:color w:val="auto"/>
          <w:sz w:val="32"/>
          <w:szCs w:val="32"/>
          <w:u w:val="none"/>
        </w:rPr>
        <w:t>农村生活垃圾分类及资源化利用</w:t>
      </w:r>
      <w:r>
        <w:rPr>
          <w:rFonts w:hint="eastAsia" w:ascii="仿宋" w:hAnsi="仿宋" w:eastAsia="仿宋" w:cs="仿宋"/>
          <w:b w:val="0"/>
          <w:bCs/>
          <w:strike w:val="0"/>
          <w:dstrike w:val="0"/>
          <w:color w:val="auto"/>
          <w:sz w:val="32"/>
          <w:szCs w:val="32"/>
          <w:u w:val="none"/>
          <w:lang w:val="en-US" w:eastAsia="zh-CN"/>
        </w:rPr>
        <w:t>工作</w:t>
      </w:r>
      <w:r>
        <w:rPr>
          <w:rFonts w:hint="eastAsia" w:ascii="仿宋" w:hAnsi="仿宋" w:eastAsia="仿宋" w:cs="仿宋"/>
          <w:b w:val="0"/>
          <w:bCs/>
          <w:color w:val="auto"/>
          <w:sz w:val="32"/>
          <w:szCs w:val="32"/>
          <w:u w:val="none"/>
        </w:rPr>
        <w:t>应当遵循政府</w:t>
      </w:r>
      <w:r>
        <w:rPr>
          <w:rFonts w:hint="eastAsia" w:ascii="仿宋" w:hAnsi="仿宋" w:eastAsia="仿宋" w:cs="仿宋"/>
          <w:b w:val="0"/>
          <w:bCs/>
          <w:strike w:val="0"/>
          <w:dstrike w:val="0"/>
          <w:color w:val="auto"/>
          <w:sz w:val="32"/>
          <w:szCs w:val="32"/>
          <w:u w:val="none"/>
        </w:rPr>
        <w:t>主导</w:t>
      </w:r>
      <w:r>
        <w:rPr>
          <w:rFonts w:hint="eastAsia" w:ascii="仿宋" w:hAnsi="仿宋" w:eastAsia="仿宋" w:cs="仿宋"/>
          <w:b w:val="0"/>
          <w:bCs/>
          <w:color w:val="auto"/>
          <w:sz w:val="32"/>
          <w:szCs w:val="32"/>
          <w:u w:val="none"/>
        </w:rPr>
        <w:t>、属地管理</w:t>
      </w:r>
      <w:r>
        <w:rPr>
          <w:rFonts w:hint="eastAsia" w:ascii="仿宋" w:hAnsi="仿宋" w:eastAsia="仿宋" w:cs="仿宋"/>
          <w:b w:val="0"/>
          <w:bCs/>
          <w:color w:val="auto"/>
          <w:sz w:val="32"/>
          <w:szCs w:val="32"/>
          <w:u w:val="none"/>
          <w:shd w:val="clear" w:color="auto" w:fill="auto"/>
        </w:rPr>
        <w:t>、</w:t>
      </w:r>
      <w:r>
        <w:rPr>
          <w:rFonts w:hint="eastAsia" w:ascii="仿宋" w:hAnsi="仿宋" w:eastAsia="仿宋" w:cs="仿宋"/>
          <w:b w:val="0"/>
          <w:bCs/>
          <w:strike w:val="0"/>
          <w:dstrike w:val="0"/>
          <w:color w:val="auto"/>
          <w:sz w:val="32"/>
          <w:szCs w:val="32"/>
          <w:u w:val="none"/>
        </w:rPr>
        <w:t>村民主体、</w:t>
      </w:r>
      <w:r>
        <w:rPr>
          <w:rFonts w:hint="eastAsia" w:ascii="仿宋" w:hAnsi="仿宋" w:eastAsia="仿宋" w:cs="仿宋"/>
          <w:b w:val="0"/>
          <w:bCs/>
          <w:color w:val="auto"/>
          <w:sz w:val="32"/>
          <w:szCs w:val="32"/>
          <w:u w:val="none"/>
          <w:shd w:val="clear" w:color="auto" w:fill="auto"/>
          <w:lang w:eastAsia="zh-CN"/>
        </w:rPr>
        <w:t>社会</w:t>
      </w:r>
      <w:r>
        <w:rPr>
          <w:rFonts w:hint="eastAsia" w:ascii="仿宋" w:hAnsi="仿宋" w:eastAsia="仿宋" w:cs="仿宋"/>
          <w:b w:val="0"/>
          <w:bCs/>
          <w:color w:val="auto"/>
          <w:sz w:val="32"/>
          <w:szCs w:val="32"/>
          <w:u w:val="none"/>
          <w:lang w:eastAsia="zh-CN"/>
        </w:rPr>
        <w:t>参与</w:t>
      </w:r>
      <w:r>
        <w:rPr>
          <w:rFonts w:hint="eastAsia" w:ascii="仿宋" w:hAnsi="仿宋" w:eastAsia="仿宋" w:cs="仿宋"/>
          <w:b w:val="0"/>
          <w:bCs/>
          <w:color w:val="auto"/>
          <w:sz w:val="32"/>
          <w:szCs w:val="32"/>
          <w:u w:val="none"/>
        </w:rPr>
        <w:t>、因地制宜、源头治理、</w:t>
      </w:r>
      <w:r>
        <w:rPr>
          <w:rFonts w:hint="eastAsia" w:ascii="仿宋" w:hAnsi="仿宋" w:eastAsia="仿宋" w:cs="仿宋"/>
          <w:b w:val="0"/>
          <w:bCs/>
          <w:color w:val="auto"/>
          <w:sz w:val="32"/>
          <w:szCs w:val="32"/>
          <w:u w:val="none"/>
          <w:lang w:eastAsia="zh-CN"/>
        </w:rPr>
        <w:t>分类处理、综合利用和</w:t>
      </w:r>
      <w:r>
        <w:rPr>
          <w:rFonts w:hint="eastAsia" w:ascii="仿宋" w:hAnsi="仿宋" w:eastAsia="仿宋" w:cs="仿宋"/>
          <w:b w:val="0"/>
          <w:bCs/>
          <w:color w:val="auto"/>
          <w:sz w:val="32"/>
          <w:szCs w:val="32"/>
          <w:u w:val="none"/>
        </w:rPr>
        <w:t>减量化、资源化、无害化的原则，减少</w:t>
      </w:r>
      <w:r>
        <w:rPr>
          <w:rFonts w:hint="eastAsia" w:ascii="仿宋" w:hAnsi="仿宋" w:eastAsia="仿宋" w:cs="仿宋"/>
          <w:b w:val="0"/>
          <w:bCs/>
          <w:color w:val="auto"/>
          <w:sz w:val="32"/>
          <w:szCs w:val="32"/>
          <w:u w:val="none"/>
          <w:lang w:val="en-US" w:eastAsia="zh-CN"/>
        </w:rPr>
        <w:t>垃圾</w:t>
      </w:r>
      <w:r>
        <w:rPr>
          <w:rFonts w:hint="eastAsia" w:ascii="仿宋" w:hAnsi="仿宋" w:eastAsia="仿宋" w:cs="仿宋"/>
          <w:b w:val="0"/>
          <w:bCs/>
          <w:color w:val="auto"/>
          <w:sz w:val="32"/>
          <w:szCs w:val="32"/>
          <w:u w:val="none"/>
        </w:rPr>
        <w:t>的产生量和排放量，提高</w:t>
      </w:r>
      <w:r>
        <w:rPr>
          <w:rFonts w:hint="eastAsia" w:ascii="仿宋" w:hAnsi="仿宋" w:eastAsia="仿宋" w:cs="仿宋"/>
          <w:b w:val="0"/>
          <w:bCs/>
          <w:color w:val="auto"/>
          <w:sz w:val="32"/>
          <w:szCs w:val="32"/>
          <w:u w:val="none"/>
          <w:lang w:val="en-US" w:eastAsia="zh-CN"/>
        </w:rPr>
        <w:t>垃圾</w:t>
      </w:r>
      <w:r>
        <w:rPr>
          <w:rFonts w:hint="eastAsia" w:ascii="仿宋" w:hAnsi="仿宋" w:eastAsia="仿宋" w:cs="仿宋"/>
          <w:b w:val="0"/>
          <w:bCs/>
          <w:color w:val="auto"/>
          <w:sz w:val="32"/>
          <w:szCs w:val="32"/>
          <w:u w:val="none"/>
        </w:rPr>
        <w:t>的再利用和资源化水平。</w:t>
      </w:r>
    </w:p>
    <w:p w14:paraId="1DBAD54F">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spacing w:val="-6"/>
          <w:sz w:val="32"/>
          <w:szCs w:val="32"/>
          <w:u w:val="none"/>
          <w:lang w:eastAsia="zh-CN"/>
        </w:rPr>
      </w:pPr>
      <w:r>
        <w:rPr>
          <w:rFonts w:hint="eastAsia" w:ascii="黑体" w:hAnsi="黑体" w:eastAsia="黑体" w:cs="黑体"/>
          <w:b w:val="0"/>
          <w:bCs/>
          <w:color w:val="auto"/>
          <w:sz w:val="32"/>
          <w:szCs w:val="32"/>
          <w:u w:val="none"/>
          <w:lang w:val="en-US" w:eastAsia="zh-CN"/>
        </w:rPr>
        <w:t>第四条</w:t>
      </w:r>
      <w:r>
        <w:rPr>
          <w:rFonts w:hint="eastAsia" w:ascii="仿宋" w:hAnsi="仿宋" w:eastAsia="仿宋" w:cs="仿宋"/>
          <w:b w:val="0"/>
          <w:bCs/>
          <w:color w:val="auto"/>
          <w:sz w:val="32"/>
          <w:szCs w:val="32"/>
          <w:u w:val="none"/>
          <w:lang w:val="en-US" w:eastAsia="zh-CN"/>
        </w:rPr>
        <w:t xml:space="preserve">  </w:t>
      </w:r>
      <w:r>
        <w:rPr>
          <w:rFonts w:hint="eastAsia" w:ascii="仿宋" w:hAnsi="仿宋" w:eastAsia="仿宋" w:cs="仿宋"/>
          <w:b w:val="0"/>
          <w:bCs/>
          <w:color w:val="auto"/>
          <w:sz w:val="32"/>
          <w:szCs w:val="32"/>
          <w:u w:val="none"/>
        </w:rPr>
        <w:t>市人民政府应当加强对</w:t>
      </w:r>
      <w:r>
        <w:rPr>
          <w:rFonts w:hint="eastAsia" w:ascii="仿宋" w:hAnsi="仿宋" w:eastAsia="仿宋" w:cs="仿宋"/>
          <w:b w:val="0"/>
          <w:bCs/>
          <w:color w:val="auto"/>
          <w:sz w:val="32"/>
          <w:szCs w:val="32"/>
          <w:u w:val="none"/>
          <w:shd w:val="clear" w:color="auto" w:fill="auto"/>
        </w:rPr>
        <w:t>农村</w:t>
      </w:r>
      <w:r>
        <w:rPr>
          <w:rFonts w:hint="eastAsia" w:ascii="仿宋" w:hAnsi="仿宋" w:eastAsia="仿宋" w:cs="仿宋"/>
          <w:b w:val="0"/>
          <w:bCs/>
          <w:color w:val="auto"/>
          <w:sz w:val="32"/>
          <w:szCs w:val="32"/>
          <w:u w:val="none"/>
        </w:rPr>
        <w:t>生活垃圾分类及资源化利用工作的组</w:t>
      </w:r>
      <w:r>
        <w:rPr>
          <w:rFonts w:hint="eastAsia" w:ascii="仿宋" w:hAnsi="仿宋" w:eastAsia="仿宋" w:cs="仿宋"/>
          <w:b w:val="0"/>
          <w:bCs/>
          <w:color w:val="auto"/>
          <w:sz w:val="32"/>
          <w:szCs w:val="32"/>
          <w:u w:val="none"/>
          <w:lang w:val="en-US" w:eastAsia="zh-CN"/>
        </w:rPr>
        <w:t>织</w:t>
      </w:r>
      <w:r>
        <w:rPr>
          <w:rFonts w:hint="eastAsia" w:ascii="仿宋" w:hAnsi="仿宋" w:eastAsia="仿宋" w:cs="仿宋"/>
          <w:b w:val="0"/>
          <w:bCs/>
          <w:color w:val="auto"/>
          <w:sz w:val="32"/>
          <w:szCs w:val="32"/>
          <w:u w:val="none"/>
        </w:rPr>
        <w:t>领导</w:t>
      </w:r>
      <w:r>
        <w:rPr>
          <w:rFonts w:hint="eastAsia" w:ascii="仿宋" w:hAnsi="仿宋" w:eastAsia="仿宋" w:cs="仿宋"/>
          <w:b w:val="0"/>
          <w:bCs/>
          <w:color w:val="auto"/>
          <w:sz w:val="32"/>
          <w:szCs w:val="32"/>
          <w:u w:val="none"/>
          <w:shd w:val="clear" w:color="auto" w:fill="auto"/>
        </w:rPr>
        <w:t>，</w:t>
      </w:r>
      <w:r>
        <w:rPr>
          <w:rFonts w:hint="eastAsia" w:ascii="仿宋" w:hAnsi="仿宋" w:eastAsia="仿宋" w:cs="仿宋"/>
          <w:b w:val="0"/>
          <w:bCs/>
          <w:color w:val="auto"/>
          <w:sz w:val="32"/>
          <w:szCs w:val="32"/>
          <w:u w:val="none"/>
        </w:rPr>
        <w:t>将农村生活垃圾分类及资源化利用</w:t>
      </w:r>
      <w:r>
        <w:rPr>
          <w:rFonts w:hint="eastAsia" w:ascii="仿宋" w:hAnsi="仿宋" w:eastAsia="仿宋" w:cs="仿宋"/>
          <w:b w:val="0"/>
          <w:bCs/>
          <w:color w:val="auto"/>
          <w:sz w:val="32"/>
          <w:szCs w:val="32"/>
          <w:u w:val="none"/>
          <w:lang w:eastAsia="zh-CN"/>
        </w:rPr>
        <w:t>工作</w:t>
      </w:r>
      <w:r>
        <w:rPr>
          <w:rFonts w:hint="eastAsia" w:ascii="仿宋" w:hAnsi="仿宋" w:eastAsia="仿宋" w:cs="仿宋"/>
          <w:b w:val="0"/>
          <w:bCs/>
          <w:color w:val="auto"/>
          <w:sz w:val="32"/>
          <w:szCs w:val="32"/>
          <w:u w:val="none"/>
        </w:rPr>
        <w:t>纳入</w:t>
      </w:r>
      <w:r>
        <w:rPr>
          <w:rFonts w:hint="eastAsia" w:ascii="仿宋" w:hAnsi="仿宋" w:eastAsia="仿宋" w:cs="仿宋"/>
          <w:b w:val="0"/>
          <w:bCs/>
          <w:color w:val="auto"/>
          <w:sz w:val="32"/>
          <w:szCs w:val="32"/>
          <w:u w:val="none"/>
          <w:lang w:eastAsia="zh-CN"/>
        </w:rPr>
        <w:t>本市</w:t>
      </w:r>
      <w:r>
        <w:rPr>
          <w:rFonts w:hint="eastAsia" w:ascii="仿宋" w:hAnsi="仿宋" w:eastAsia="仿宋" w:cs="仿宋"/>
          <w:b w:val="0"/>
          <w:bCs/>
          <w:color w:val="auto"/>
          <w:sz w:val="32"/>
          <w:szCs w:val="32"/>
          <w:u w:val="none"/>
        </w:rPr>
        <w:t>国民经济和社会发展规划</w:t>
      </w:r>
      <w:r>
        <w:rPr>
          <w:rFonts w:hint="eastAsia" w:ascii="仿宋" w:hAnsi="仿宋" w:eastAsia="仿宋" w:cs="仿宋"/>
          <w:b w:val="0"/>
          <w:bCs/>
          <w:color w:val="auto"/>
          <w:sz w:val="32"/>
          <w:szCs w:val="32"/>
          <w:u w:val="none"/>
          <w:lang w:eastAsia="zh-CN"/>
        </w:rPr>
        <w:t>，</w:t>
      </w:r>
      <w:r>
        <w:rPr>
          <w:rFonts w:hint="eastAsia" w:ascii="仿宋" w:hAnsi="仿宋" w:eastAsia="仿宋" w:cs="仿宋"/>
          <w:b w:val="0"/>
          <w:bCs/>
          <w:color w:val="auto"/>
          <w:sz w:val="32"/>
          <w:szCs w:val="32"/>
          <w:u w:val="none"/>
        </w:rPr>
        <w:t>建立</w:t>
      </w:r>
      <w:r>
        <w:rPr>
          <w:rFonts w:hint="eastAsia" w:ascii="仿宋" w:hAnsi="仿宋" w:eastAsia="仿宋" w:cs="仿宋"/>
          <w:b w:val="0"/>
          <w:bCs/>
          <w:color w:val="auto"/>
          <w:sz w:val="32"/>
          <w:szCs w:val="32"/>
          <w:u w:val="none"/>
          <w:lang w:val="en-US" w:eastAsia="zh-CN"/>
        </w:rPr>
        <w:t>农村</w:t>
      </w:r>
      <w:r>
        <w:rPr>
          <w:rFonts w:hint="eastAsia" w:ascii="仿宋" w:hAnsi="仿宋" w:eastAsia="仿宋" w:cs="仿宋"/>
          <w:b w:val="0"/>
          <w:bCs/>
          <w:color w:val="auto"/>
          <w:sz w:val="32"/>
          <w:szCs w:val="32"/>
          <w:u w:val="none"/>
        </w:rPr>
        <w:t>生活垃圾</w:t>
      </w:r>
      <w:r>
        <w:rPr>
          <w:rFonts w:hint="eastAsia" w:ascii="仿宋" w:hAnsi="仿宋" w:eastAsia="仿宋" w:cs="仿宋"/>
          <w:b w:val="0"/>
          <w:bCs/>
          <w:strike w:val="0"/>
          <w:dstrike w:val="0"/>
          <w:color w:val="auto"/>
          <w:sz w:val="32"/>
          <w:szCs w:val="32"/>
          <w:u w:val="none"/>
        </w:rPr>
        <w:t>分类</w:t>
      </w:r>
      <w:r>
        <w:rPr>
          <w:rFonts w:hint="eastAsia" w:ascii="仿宋" w:hAnsi="仿宋" w:eastAsia="仿宋" w:cs="仿宋"/>
          <w:b w:val="0"/>
          <w:bCs/>
          <w:color w:val="auto"/>
          <w:sz w:val="32"/>
          <w:szCs w:val="32"/>
          <w:u w:val="none"/>
          <w:lang w:eastAsia="zh-CN"/>
        </w:rPr>
        <w:t>管理</w:t>
      </w:r>
      <w:r>
        <w:rPr>
          <w:rFonts w:hint="eastAsia" w:ascii="仿宋" w:hAnsi="仿宋" w:eastAsia="仿宋" w:cs="仿宋"/>
          <w:b w:val="0"/>
          <w:bCs/>
          <w:color w:val="auto"/>
          <w:sz w:val="32"/>
          <w:szCs w:val="32"/>
          <w:u w:val="none"/>
        </w:rPr>
        <w:t>工作协调机制，加强</w:t>
      </w:r>
      <w:r>
        <w:rPr>
          <w:rFonts w:hint="eastAsia" w:ascii="仿宋" w:hAnsi="仿宋" w:eastAsia="仿宋" w:cs="仿宋"/>
          <w:b w:val="0"/>
          <w:bCs/>
          <w:strike w:val="0"/>
          <w:dstrike w:val="0"/>
          <w:color w:val="auto"/>
          <w:sz w:val="32"/>
          <w:szCs w:val="32"/>
          <w:u w:val="none"/>
        </w:rPr>
        <w:t>和统筹</w:t>
      </w:r>
      <w:r>
        <w:rPr>
          <w:rFonts w:hint="eastAsia" w:ascii="仿宋" w:hAnsi="仿宋" w:eastAsia="仿宋" w:cs="仿宋"/>
          <w:b w:val="0"/>
          <w:bCs/>
          <w:color w:val="auto"/>
          <w:sz w:val="32"/>
          <w:szCs w:val="32"/>
          <w:u w:val="none"/>
          <w:lang w:val="en-US" w:eastAsia="zh-CN"/>
        </w:rPr>
        <w:t>农村</w:t>
      </w:r>
      <w:r>
        <w:rPr>
          <w:rFonts w:hint="eastAsia" w:ascii="仿宋" w:hAnsi="仿宋" w:eastAsia="仿宋" w:cs="仿宋"/>
          <w:b w:val="0"/>
          <w:bCs/>
          <w:color w:val="auto"/>
          <w:sz w:val="32"/>
          <w:szCs w:val="32"/>
          <w:u w:val="none"/>
        </w:rPr>
        <w:t>生活垃圾</w:t>
      </w:r>
      <w:r>
        <w:rPr>
          <w:rFonts w:hint="eastAsia" w:ascii="仿宋" w:hAnsi="仿宋" w:eastAsia="仿宋" w:cs="仿宋"/>
          <w:b w:val="0"/>
          <w:bCs/>
          <w:color w:val="auto"/>
          <w:sz w:val="32"/>
          <w:szCs w:val="32"/>
          <w:u w:val="none"/>
          <w:lang w:val="en-US" w:eastAsia="zh-CN"/>
        </w:rPr>
        <w:t>分类</w:t>
      </w:r>
      <w:r>
        <w:rPr>
          <w:rFonts w:hint="eastAsia" w:ascii="仿宋" w:hAnsi="仿宋" w:eastAsia="仿宋" w:cs="仿宋"/>
          <w:b w:val="0"/>
          <w:bCs/>
          <w:color w:val="auto"/>
          <w:sz w:val="32"/>
          <w:szCs w:val="32"/>
          <w:u w:val="none"/>
        </w:rPr>
        <w:t>管理能力建设</w:t>
      </w:r>
      <w:r>
        <w:rPr>
          <w:rFonts w:hint="eastAsia" w:ascii="仿宋" w:hAnsi="仿宋" w:eastAsia="仿宋" w:cs="仿宋"/>
          <w:b w:val="0"/>
          <w:bCs/>
          <w:color w:val="auto"/>
          <w:sz w:val="32"/>
          <w:szCs w:val="32"/>
          <w:u w:val="none"/>
          <w:lang w:eastAsia="zh-CN"/>
        </w:rPr>
        <w:t>，</w:t>
      </w:r>
      <w:r>
        <w:rPr>
          <w:rFonts w:hint="eastAsia" w:ascii="仿宋" w:hAnsi="仿宋" w:eastAsia="仿宋" w:cs="仿宋"/>
          <w:b w:val="0"/>
          <w:bCs/>
          <w:color w:val="auto"/>
          <w:sz w:val="32"/>
          <w:szCs w:val="32"/>
          <w:u w:val="none"/>
        </w:rPr>
        <w:t>制定促进</w:t>
      </w:r>
      <w:r>
        <w:rPr>
          <w:rFonts w:hint="eastAsia" w:ascii="仿宋" w:hAnsi="仿宋" w:eastAsia="仿宋" w:cs="仿宋"/>
          <w:b w:val="0"/>
          <w:bCs/>
          <w:color w:val="auto"/>
          <w:sz w:val="32"/>
          <w:szCs w:val="32"/>
          <w:u w:val="none"/>
          <w:lang w:val="en-US" w:eastAsia="zh-CN"/>
        </w:rPr>
        <w:t>农村</w:t>
      </w:r>
      <w:r>
        <w:rPr>
          <w:rFonts w:hint="eastAsia" w:ascii="仿宋" w:hAnsi="仿宋" w:eastAsia="仿宋" w:cs="仿宋"/>
          <w:b w:val="0"/>
          <w:bCs/>
          <w:color w:val="auto"/>
          <w:sz w:val="32"/>
          <w:szCs w:val="32"/>
          <w:u w:val="none"/>
          <w:lang w:eastAsia="zh-CN"/>
        </w:rPr>
        <w:t>生活</w:t>
      </w:r>
      <w:r>
        <w:rPr>
          <w:rFonts w:hint="eastAsia" w:ascii="仿宋" w:hAnsi="仿宋" w:eastAsia="仿宋" w:cs="仿宋"/>
          <w:b w:val="0"/>
          <w:bCs/>
          <w:color w:val="auto"/>
          <w:sz w:val="32"/>
          <w:szCs w:val="32"/>
          <w:u w:val="none"/>
        </w:rPr>
        <w:t>垃圾</w:t>
      </w:r>
      <w:r>
        <w:rPr>
          <w:rFonts w:hint="eastAsia" w:ascii="仿宋" w:hAnsi="仿宋" w:eastAsia="仿宋" w:cs="仿宋"/>
          <w:b w:val="0"/>
          <w:bCs/>
          <w:color w:val="auto"/>
          <w:spacing w:val="-6"/>
          <w:sz w:val="32"/>
          <w:szCs w:val="32"/>
          <w:u w:val="none"/>
        </w:rPr>
        <w:t>减量化、资源化、无害化的政策和措施</w:t>
      </w:r>
      <w:r>
        <w:rPr>
          <w:rFonts w:hint="eastAsia" w:ascii="仿宋" w:hAnsi="仿宋" w:eastAsia="仿宋" w:cs="仿宋"/>
          <w:b w:val="0"/>
          <w:bCs/>
          <w:color w:val="auto"/>
          <w:spacing w:val="-6"/>
          <w:sz w:val="32"/>
          <w:szCs w:val="32"/>
          <w:u w:val="none"/>
          <w:lang w:eastAsia="zh-CN"/>
        </w:rPr>
        <w:t>。</w:t>
      </w:r>
    </w:p>
    <w:p w14:paraId="0A96BBE5">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kern w:val="2"/>
          <w:sz w:val="32"/>
          <w:szCs w:val="32"/>
          <w:u w:val="none"/>
          <w:lang w:val="en-US" w:eastAsia="zh-CN" w:bidi="ar-SA"/>
        </w:rPr>
      </w:pPr>
      <w:r>
        <w:rPr>
          <w:rFonts w:hint="eastAsia" w:ascii="仿宋" w:hAnsi="仿宋" w:eastAsia="仿宋" w:cs="仿宋"/>
          <w:b w:val="0"/>
          <w:bCs/>
          <w:color w:val="auto"/>
          <w:kern w:val="2"/>
          <w:sz w:val="32"/>
          <w:szCs w:val="32"/>
          <w:u w:val="none"/>
          <w:lang w:val="en-US" w:eastAsia="zh-CN" w:bidi="ar-SA"/>
        </w:rPr>
        <w:t>县（市、区）人民政府负责本行政区域内农村生活垃圾分类</w:t>
      </w:r>
      <w:r>
        <w:rPr>
          <w:rFonts w:hint="eastAsia" w:ascii="仿宋" w:hAnsi="仿宋" w:eastAsia="仿宋" w:cs="仿宋"/>
          <w:b w:val="0"/>
          <w:bCs/>
          <w:color w:val="auto"/>
          <w:sz w:val="32"/>
          <w:szCs w:val="32"/>
          <w:u w:val="none"/>
        </w:rPr>
        <w:t>及资源化利用</w:t>
      </w:r>
      <w:r>
        <w:rPr>
          <w:rFonts w:hint="eastAsia" w:ascii="仿宋" w:hAnsi="仿宋" w:eastAsia="仿宋" w:cs="仿宋"/>
          <w:b w:val="0"/>
          <w:bCs/>
          <w:color w:val="auto"/>
          <w:kern w:val="2"/>
          <w:sz w:val="32"/>
          <w:szCs w:val="32"/>
          <w:u w:val="none"/>
          <w:lang w:val="en-US" w:eastAsia="zh-CN" w:bidi="ar-SA"/>
        </w:rPr>
        <w:t>工作，</w:t>
      </w:r>
      <w:r>
        <w:rPr>
          <w:rFonts w:hint="eastAsia" w:ascii="仿宋" w:hAnsi="仿宋" w:eastAsia="仿宋" w:cs="仿宋"/>
          <w:b w:val="0"/>
          <w:bCs/>
          <w:color w:val="auto"/>
          <w:sz w:val="32"/>
          <w:szCs w:val="32"/>
          <w:u w:val="none"/>
        </w:rPr>
        <w:t>确定</w:t>
      </w:r>
      <w:r>
        <w:rPr>
          <w:rFonts w:hint="eastAsia" w:ascii="仿宋" w:hAnsi="仿宋" w:eastAsia="仿宋" w:cs="仿宋"/>
          <w:b w:val="0"/>
          <w:bCs/>
          <w:color w:val="auto"/>
          <w:sz w:val="32"/>
          <w:szCs w:val="32"/>
          <w:u w:val="none"/>
          <w:lang w:val="en-US" w:eastAsia="zh-CN"/>
        </w:rPr>
        <w:t>管理和利用</w:t>
      </w:r>
      <w:r>
        <w:rPr>
          <w:rFonts w:hint="eastAsia" w:ascii="仿宋" w:hAnsi="仿宋" w:eastAsia="仿宋" w:cs="仿宋"/>
          <w:b w:val="0"/>
          <w:bCs/>
          <w:color w:val="auto"/>
          <w:sz w:val="32"/>
          <w:szCs w:val="32"/>
          <w:u w:val="none"/>
          <w:lang w:eastAsia="zh-CN"/>
        </w:rPr>
        <w:t>工作</w:t>
      </w:r>
      <w:r>
        <w:rPr>
          <w:rFonts w:hint="eastAsia" w:ascii="仿宋" w:hAnsi="仿宋" w:eastAsia="仿宋" w:cs="仿宋"/>
          <w:b w:val="0"/>
          <w:bCs/>
          <w:strike w:val="0"/>
          <w:dstrike w:val="0"/>
          <w:color w:val="auto"/>
          <w:sz w:val="32"/>
          <w:szCs w:val="32"/>
          <w:u w:val="none"/>
          <w:lang w:eastAsia="zh-CN"/>
        </w:rPr>
        <w:t>的</w:t>
      </w:r>
      <w:r>
        <w:rPr>
          <w:rFonts w:hint="eastAsia" w:ascii="仿宋" w:hAnsi="仿宋" w:eastAsia="仿宋" w:cs="仿宋"/>
          <w:b w:val="0"/>
          <w:bCs/>
          <w:color w:val="auto"/>
          <w:sz w:val="32"/>
          <w:szCs w:val="32"/>
          <w:u w:val="none"/>
        </w:rPr>
        <w:t>目标</w:t>
      </w:r>
      <w:r>
        <w:rPr>
          <w:rFonts w:hint="eastAsia" w:ascii="仿宋" w:hAnsi="仿宋" w:eastAsia="仿宋" w:cs="仿宋"/>
          <w:b w:val="0"/>
          <w:bCs/>
          <w:color w:val="auto"/>
          <w:sz w:val="32"/>
          <w:szCs w:val="32"/>
          <w:u w:val="none"/>
          <w:lang w:eastAsia="zh-CN"/>
        </w:rPr>
        <w:t>，</w:t>
      </w:r>
      <w:r>
        <w:rPr>
          <w:rFonts w:hint="eastAsia" w:ascii="仿宋" w:hAnsi="仿宋" w:eastAsia="仿宋" w:cs="仿宋"/>
          <w:b w:val="0"/>
          <w:bCs/>
          <w:color w:val="auto"/>
          <w:kern w:val="2"/>
          <w:sz w:val="32"/>
          <w:szCs w:val="32"/>
          <w:u w:val="none"/>
          <w:lang w:val="en-US" w:eastAsia="zh-CN" w:bidi="ar-SA"/>
        </w:rPr>
        <w:t>制定农村生活垃圾分类</w:t>
      </w:r>
      <w:r>
        <w:rPr>
          <w:rFonts w:hint="eastAsia" w:ascii="仿宋" w:hAnsi="仿宋" w:eastAsia="仿宋" w:cs="仿宋"/>
          <w:b w:val="0"/>
          <w:bCs/>
          <w:color w:val="auto"/>
          <w:sz w:val="32"/>
          <w:szCs w:val="32"/>
          <w:u w:val="none"/>
        </w:rPr>
        <w:t>及资源化利用</w:t>
      </w:r>
      <w:r>
        <w:rPr>
          <w:rFonts w:hint="eastAsia" w:ascii="仿宋" w:hAnsi="仿宋" w:eastAsia="仿宋" w:cs="仿宋"/>
          <w:b w:val="0"/>
          <w:bCs/>
          <w:color w:val="auto"/>
          <w:kern w:val="2"/>
          <w:sz w:val="32"/>
          <w:szCs w:val="32"/>
          <w:u w:val="none"/>
          <w:lang w:val="en-US" w:eastAsia="zh-CN" w:bidi="ar-SA"/>
        </w:rPr>
        <w:t>工作具体措施，</w:t>
      </w:r>
      <w:r>
        <w:rPr>
          <w:rFonts w:hint="eastAsia" w:ascii="仿宋" w:hAnsi="仿宋" w:eastAsia="仿宋" w:cs="仿宋"/>
          <w:b w:val="0"/>
          <w:bCs/>
          <w:color w:val="auto"/>
          <w:sz w:val="32"/>
          <w:szCs w:val="32"/>
          <w:u w:val="none"/>
          <w:lang w:eastAsia="zh-CN"/>
        </w:rPr>
        <w:t>完善</w:t>
      </w:r>
      <w:r>
        <w:rPr>
          <w:rFonts w:hint="eastAsia" w:ascii="仿宋" w:hAnsi="仿宋" w:eastAsia="仿宋" w:cs="仿宋"/>
          <w:b w:val="0"/>
          <w:bCs/>
          <w:color w:val="auto"/>
          <w:sz w:val="32"/>
          <w:szCs w:val="32"/>
          <w:u w:val="none"/>
        </w:rPr>
        <w:t>农村生活垃圾处</w:t>
      </w:r>
      <w:r>
        <w:rPr>
          <w:rFonts w:hint="eastAsia" w:ascii="仿宋" w:hAnsi="仿宋" w:eastAsia="仿宋" w:cs="仿宋"/>
          <w:b w:val="0"/>
          <w:bCs/>
          <w:color w:val="auto"/>
          <w:sz w:val="32"/>
          <w:szCs w:val="32"/>
          <w:u w:val="none"/>
          <w:lang w:eastAsia="zh-CN"/>
        </w:rPr>
        <w:t>理</w:t>
      </w:r>
      <w:r>
        <w:rPr>
          <w:rFonts w:hint="eastAsia" w:ascii="仿宋" w:hAnsi="仿宋" w:eastAsia="仿宋" w:cs="仿宋"/>
          <w:b w:val="0"/>
          <w:bCs/>
          <w:color w:val="auto"/>
          <w:sz w:val="32"/>
          <w:szCs w:val="32"/>
          <w:u w:val="none"/>
        </w:rPr>
        <w:t>设施</w:t>
      </w:r>
      <w:r>
        <w:rPr>
          <w:rFonts w:hint="eastAsia" w:ascii="仿宋" w:hAnsi="仿宋" w:eastAsia="仿宋" w:cs="仿宋"/>
          <w:b w:val="0"/>
          <w:bCs/>
          <w:color w:val="auto"/>
          <w:sz w:val="32"/>
          <w:szCs w:val="32"/>
          <w:u w:val="none"/>
          <w:lang w:eastAsia="zh-CN"/>
        </w:rPr>
        <w:t>、</w:t>
      </w:r>
      <w:r>
        <w:rPr>
          <w:rFonts w:hint="eastAsia" w:ascii="仿宋" w:hAnsi="仿宋" w:eastAsia="仿宋" w:cs="仿宋"/>
          <w:b w:val="0"/>
          <w:bCs/>
          <w:color w:val="auto"/>
          <w:sz w:val="32"/>
          <w:szCs w:val="32"/>
          <w:u w:val="none"/>
          <w:lang w:val="en-US" w:eastAsia="zh-CN"/>
        </w:rPr>
        <w:t>场所</w:t>
      </w:r>
      <w:r>
        <w:rPr>
          <w:rFonts w:hint="eastAsia" w:ascii="仿宋" w:hAnsi="仿宋" w:eastAsia="仿宋" w:cs="仿宋"/>
          <w:b w:val="0"/>
          <w:bCs/>
          <w:color w:val="auto"/>
          <w:sz w:val="32"/>
          <w:szCs w:val="32"/>
          <w:u w:val="none"/>
        </w:rPr>
        <w:t>的规划和建设</w:t>
      </w:r>
      <w:r>
        <w:rPr>
          <w:rFonts w:hint="eastAsia" w:ascii="仿宋" w:hAnsi="仿宋" w:eastAsia="仿宋" w:cs="仿宋"/>
          <w:b w:val="0"/>
          <w:bCs/>
          <w:color w:val="auto"/>
          <w:kern w:val="2"/>
          <w:sz w:val="32"/>
          <w:szCs w:val="32"/>
          <w:u w:val="none"/>
          <w:lang w:val="en-US" w:eastAsia="zh-CN" w:bidi="ar-SA"/>
        </w:rPr>
        <w:t>。</w:t>
      </w:r>
    </w:p>
    <w:p w14:paraId="5F59E7B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rPr>
      </w:pPr>
      <w:r>
        <w:rPr>
          <w:rFonts w:hint="eastAsia" w:ascii="仿宋" w:hAnsi="仿宋" w:eastAsia="仿宋" w:cs="仿宋"/>
          <w:b w:val="0"/>
          <w:bCs/>
          <w:color w:val="auto"/>
          <w:kern w:val="2"/>
          <w:sz w:val="32"/>
          <w:szCs w:val="32"/>
          <w:u w:val="none"/>
          <w:lang w:val="en-US" w:eastAsia="zh-CN" w:bidi="ar-SA"/>
        </w:rPr>
        <w:t>乡（镇）人民政府、街道办事处负责本行政区域内农村生活垃圾分类及资源化利用工作的日常管理，组织实施农村生活垃圾转运工作，指导村（居）民委员会组织开展生活垃圾清扫、分类、投放、收集、利用等工作。</w:t>
      </w:r>
    </w:p>
    <w:p w14:paraId="176970B5">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sz w:val="32"/>
          <w:szCs w:val="32"/>
          <w:u w:val="none"/>
          <w:lang w:eastAsia="zh-CN"/>
        </w:rPr>
      </w:pPr>
      <w:r>
        <w:rPr>
          <w:rFonts w:hint="eastAsia" w:ascii="黑体" w:hAnsi="黑体" w:eastAsia="黑体" w:cs="黑体"/>
          <w:b w:val="0"/>
          <w:bCs/>
          <w:color w:val="auto"/>
          <w:sz w:val="32"/>
          <w:szCs w:val="32"/>
          <w:u w:val="none"/>
          <w:lang w:val="en-US" w:eastAsia="zh-CN"/>
        </w:rPr>
        <w:t>第五条</w:t>
      </w:r>
      <w:r>
        <w:rPr>
          <w:rFonts w:hint="eastAsia" w:ascii="仿宋" w:hAnsi="仿宋" w:eastAsia="仿宋" w:cs="仿宋"/>
          <w:b w:val="0"/>
          <w:bCs/>
          <w:color w:val="auto"/>
          <w:sz w:val="32"/>
          <w:szCs w:val="32"/>
          <w:u w:val="none"/>
          <w:lang w:val="en-US" w:eastAsia="zh-CN"/>
        </w:rPr>
        <w:t xml:space="preserve">  </w:t>
      </w:r>
      <w:r>
        <w:rPr>
          <w:rFonts w:hint="eastAsia" w:ascii="仿宋" w:hAnsi="仿宋" w:eastAsia="仿宋" w:cs="仿宋"/>
          <w:b w:val="0"/>
          <w:bCs/>
          <w:color w:val="auto"/>
          <w:sz w:val="32"/>
          <w:szCs w:val="32"/>
          <w:u w:val="none"/>
        </w:rPr>
        <w:t>市</w:t>
      </w:r>
      <w:r>
        <w:rPr>
          <w:rFonts w:hint="eastAsia" w:ascii="仿宋" w:hAnsi="仿宋" w:eastAsia="仿宋" w:cs="仿宋"/>
          <w:b w:val="0"/>
          <w:bCs/>
          <w:color w:val="auto"/>
          <w:sz w:val="32"/>
          <w:szCs w:val="32"/>
          <w:u w:val="none"/>
          <w:lang w:eastAsia="zh-CN"/>
        </w:rPr>
        <w:t>人民政府</w:t>
      </w:r>
      <w:r>
        <w:rPr>
          <w:rFonts w:hint="eastAsia" w:ascii="仿宋" w:hAnsi="仿宋" w:eastAsia="仿宋" w:cs="仿宋"/>
          <w:b w:val="0"/>
          <w:bCs/>
          <w:color w:val="auto"/>
          <w:sz w:val="32"/>
          <w:szCs w:val="32"/>
          <w:u w:val="none"/>
        </w:rPr>
        <w:t>住房和城乡建设</w:t>
      </w:r>
      <w:r>
        <w:rPr>
          <w:rFonts w:hint="eastAsia" w:ascii="仿宋" w:hAnsi="仿宋" w:eastAsia="仿宋" w:cs="仿宋"/>
          <w:b w:val="0"/>
          <w:bCs/>
          <w:color w:val="auto"/>
          <w:sz w:val="32"/>
          <w:szCs w:val="32"/>
          <w:u w:val="none"/>
          <w:lang w:eastAsia="zh-CN"/>
        </w:rPr>
        <w:t>行政</w:t>
      </w:r>
      <w:r>
        <w:rPr>
          <w:rFonts w:hint="eastAsia" w:ascii="仿宋" w:hAnsi="仿宋" w:eastAsia="仿宋" w:cs="仿宋"/>
          <w:b w:val="0"/>
          <w:bCs/>
          <w:color w:val="auto"/>
          <w:sz w:val="32"/>
          <w:szCs w:val="32"/>
          <w:u w:val="none"/>
        </w:rPr>
        <w:t>主管部门</w:t>
      </w:r>
      <w:r>
        <w:rPr>
          <w:rFonts w:hint="eastAsia" w:ascii="仿宋" w:hAnsi="仿宋" w:eastAsia="仿宋" w:cs="仿宋"/>
          <w:b w:val="0"/>
          <w:bCs/>
          <w:color w:val="auto"/>
          <w:sz w:val="32"/>
          <w:szCs w:val="32"/>
          <w:u w:val="none"/>
          <w:lang w:eastAsia="zh-CN"/>
        </w:rPr>
        <w:t>，</w:t>
      </w:r>
      <w:r>
        <w:rPr>
          <w:rFonts w:hint="eastAsia" w:ascii="仿宋" w:hAnsi="仿宋" w:eastAsia="仿宋" w:cs="仿宋"/>
          <w:b w:val="0"/>
          <w:bCs/>
          <w:color w:val="auto"/>
          <w:sz w:val="32"/>
          <w:szCs w:val="32"/>
          <w:u w:val="none"/>
        </w:rPr>
        <w:t>负责</w:t>
      </w:r>
      <w:r>
        <w:rPr>
          <w:rFonts w:hint="eastAsia" w:ascii="仿宋" w:hAnsi="仿宋" w:eastAsia="仿宋" w:cs="仿宋"/>
          <w:b w:val="0"/>
          <w:bCs/>
          <w:color w:val="auto"/>
          <w:sz w:val="32"/>
          <w:szCs w:val="32"/>
          <w:u w:val="none"/>
          <w:shd w:val="clear" w:color="auto" w:fill="auto"/>
        </w:rPr>
        <w:t>本</w:t>
      </w:r>
      <w:r>
        <w:rPr>
          <w:rFonts w:hint="eastAsia" w:ascii="仿宋" w:hAnsi="仿宋" w:eastAsia="仿宋" w:cs="仿宋"/>
          <w:b w:val="0"/>
          <w:bCs/>
          <w:color w:val="auto"/>
          <w:sz w:val="32"/>
          <w:szCs w:val="32"/>
          <w:u w:val="none"/>
          <w:shd w:val="clear" w:color="auto" w:fill="auto"/>
          <w:lang w:eastAsia="zh-CN"/>
        </w:rPr>
        <w:t>市</w:t>
      </w:r>
      <w:r>
        <w:rPr>
          <w:rFonts w:hint="eastAsia" w:ascii="仿宋" w:hAnsi="仿宋" w:eastAsia="仿宋" w:cs="仿宋"/>
          <w:b w:val="0"/>
          <w:bCs/>
          <w:color w:val="auto"/>
          <w:sz w:val="32"/>
          <w:szCs w:val="32"/>
          <w:u w:val="none"/>
          <w:shd w:val="clear" w:color="auto" w:fill="auto"/>
        </w:rPr>
        <w:t>行政区域</w:t>
      </w:r>
      <w:r>
        <w:rPr>
          <w:rFonts w:hint="eastAsia" w:ascii="仿宋" w:hAnsi="仿宋" w:eastAsia="仿宋" w:cs="仿宋"/>
          <w:b w:val="0"/>
          <w:bCs/>
          <w:color w:val="auto"/>
          <w:sz w:val="32"/>
          <w:szCs w:val="32"/>
          <w:u w:val="none"/>
          <w:shd w:val="clear" w:color="auto" w:fill="auto"/>
          <w:lang w:eastAsia="zh-CN"/>
        </w:rPr>
        <w:t>内</w:t>
      </w:r>
      <w:r>
        <w:rPr>
          <w:rFonts w:hint="eastAsia" w:ascii="仿宋" w:hAnsi="仿宋" w:eastAsia="仿宋" w:cs="仿宋"/>
          <w:b w:val="0"/>
          <w:bCs/>
          <w:color w:val="auto"/>
          <w:sz w:val="32"/>
          <w:szCs w:val="32"/>
          <w:u w:val="none"/>
          <w:shd w:val="clear" w:color="auto" w:fill="auto"/>
        </w:rPr>
        <w:t>农村生活垃圾分类及资源化利用工作</w:t>
      </w:r>
      <w:r>
        <w:rPr>
          <w:rFonts w:hint="eastAsia" w:ascii="仿宋" w:hAnsi="仿宋" w:eastAsia="仿宋" w:cs="仿宋"/>
          <w:b w:val="0"/>
          <w:bCs/>
          <w:color w:val="auto"/>
          <w:sz w:val="32"/>
          <w:szCs w:val="32"/>
          <w:u w:val="none"/>
          <w:shd w:val="clear" w:color="auto" w:fill="auto"/>
          <w:lang w:eastAsia="zh-CN"/>
        </w:rPr>
        <w:t>的</w:t>
      </w:r>
      <w:r>
        <w:rPr>
          <w:rFonts w:hint="eastAsia" w:ascii="仿宋" w:hAnsi="仿宋" w:eastAsia="仿宋" w:cs="仿宋"/>
          <w:b w:val="0"/>
          <w:bCs/>
          <w:color w:val="auto"/>
          <w:sz w:val="32"/>
          <w:szCs w:val="32"/>
          <w:u w:val="none"/>
          <w:lang w:eastAsia="zh-CN"/>
        </w:rPr>
        <w:t>综合</w:t>
      </w:r>
      <w:r>
        <w:rPr>
          <w:rFonts w:hint="eastAsia" w:ascii="仿宋" w:hAnsi="仿宋" w:eastAsia="仿宋" w:cs="仿宋"/>
          <w:b w:val="0"/>
          <w:bCs/>
          <w:color w:val="auto"/>
          <w:sz w:val="32"/>
          <w:szCs w:val="32"/>
          <w:u w:val="none"/>
        </w:rPr>
        <w:t>协调、</w:t>
      </w:r>
      <w:r>
        <w:rPr>
          <w:rFonts w:hint="eastAsia" w:ascii="仿宋" w:hAnsi="仿宋" w:eastAsia="仿宋" w:cs="仿宋"/>
          <w:b w:val="0"/>
          <w:bCs/>
          <w:color w:val="auto"/>
          <w:sz w:val="32"/>
          <w:szCs w:val="32"/>
          <w:u w:val="none"/>
          <w:lang w:eastAsia="zh-CN"/>
        </w:rPr>
        <w:t>检查</w:t>
      </w:r>
      <w:r>
        <w:rPr>
          <w:rFonts w:hint="eastAsia" w:ascii="仿宋" w:hAnsi="仿宋" w:eastAsia="仿宋" w:cs="仿宋"/>
          <w:b w:val="0"/>
          <w:bCs/>
          <w:color w:val="auto"/>
          <w:sz w:val="32"/>
          <w:szCs w:val="32"/>
          <w:u w:val="none"/>
        </w:rPr>
        <w:t>指导、监督</w:t>
      </w:r>
      <w:r>
        <w:rPr>
          <w:rFonts w:hint="eastAsia" w:ascii="仿宋" w:hAnsi="仿宋" w:eastAsia="仿宋" w:cs="仿宋"/>
          <w:b w:val="0"/>
          <w:bCs/>
          <w:color w:val="auto"/>
          <w:sz w:val="32"/>
          <w:szCs w:val="32"/>
          <w:u w:val="none"/>
          <w:lang w:eastAsia="zh-CN"/>
        </w:rPr>
        <w:t>管理</w:t>
      </w:r>
      <w:r>
        <w:rPr>
          <w:rFonts w:hint="eastAsia" w:ascii="仿宋" w:hAnsi="仿宋" w:eastAsia="仿宋" w:cs="仿宋"/>
          <w:b w:val="0"/>
          <w:bCs/>
          <w:color w:val="auto"/>
          <w:sz w:val="32"/>
          <w:szCs w:val="32"/>
          <w:u w:val="none"/>
          <w:shd w:val="clear" w:color="auto" w:fill="auto"/>
          <w:lang w:val="en-US" w:eastAsia="zh-CN"/>
        </w:rPr>
        <w:t>等工作，</w:t>
      </w:r>
      <w:r>
        <w:rPr>
          <w:rFonts w:hint="eastAsia" w:ascii="仿宋" w:hAnsi="仿宋" w:eastAsia="仿宋" w:cs="仿宋"/>
          <w:b w:val="0"/>
          <w:bCs/>
          <w:color w:val="auto"/>
          <w:sz w:val="32"/>
          <w:szCs w:val="32"/>
          <w:u w:val="none"/>
          <w:lang w:eastAsia="zh-CN"/>
        </w:rPr>
        <w:t>组织编制农村生活垃圾处置的专项规划。</w:t>
      </w:r>
    </w:p>
    <w:p w14:paraId="531EDBE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lang w:eastAsia="zh-CN"/>
        </w:rPr>
      </w:pPr>
      <w:r>
        <w:rPr>
          <w:rFonts w:hint="eastAsia" w:ascii="仿宋" w:hAnsi="仿宋" w:eastAsia="仿宋" w:cs="仿宋"/>
          <w:b w:val="0"/>
          <w:bCs/>
          <w:color w:val="auto"/>
          <w:sz w:val="32"/>
          <w:szCs w:val="32"/>
          <w:u w:val="none"/>
        </w:rPr>
        <w:t>县（市</w:t>
      </w:r>
      <w:r>
        <w:rPr>
          <w:rFonts w:hint="eastAsia" w:ascii="仿宋" w:hAnsi="仿宋" w:eastAsia="仿宋" w:cs="仿宋"/>
          <w:b w:val="0"/>
          <w:bCs/>
          <w:color w:val="auto"/>
          <w:sz w:val="32"/>
          <w:szCs w:val="32"/>
          <w:u w:val="none"/>
          <w:lang w:eastAsia="zh-CN"/>
        </w:rPr>
        <w:t>、</w:t>
      </w:r>
      <w:r>
        <w:rPr>
          <w:rFonts w:hint="eastAsia" w:ascii="仿宋" w:hAnsi="仿宋" w:eastAsia="仿宋" w:cs="仿宋"/>
          <w:b w:val="0"/>
          <w:bCs/>
          <w:color w:val="auto"/>
          <w:sz w:val="32"/>
          <w:szCs w:val="32"/>
          <w:u w:val="none"/>
        </w:rPr>
        <w:t>区）</w:t>
      </w:r>
      <w:r>
        <w:rPr>
          <w:rFonts w:hint="eastAsia" w:ascii="仿宋" w:hAnsi="仿宋" w:eastAsia="仿宋" w:cs="仿宋"/>
          <w:b w:val="0"/>
          <w:bCs/>
          <w:color w:val="auto"/>
          <w:sz w:val="32"/>
          <w:szCs w:val="32"/>
          <w:u w:val="none"/>
          <w:lang w:eastAsia="zh-CN"/>
        </w:rPr>
        <w:t>人民政府</w:t>
      </w:r>
      <w:r>
        <w:rPr>
          <w:rFonts w:hint="eastAsia" w:ascii="仿宋" w:hAnsi="仿宋" w:eastAsia="仿宋" w:cs="仿宋"/>
          <w:b w:val="0"/>
          <w:bCs/>
          <w:color w:val="auto"/>
          <w:sz w:val="32"/>
          <w:szCs w:val="32"/>
          <w:u w:val="none"/>
        </w:rPr>
        <w:t>住房和城乡建设行政主管部门</w:t>
      </w:r>
      <w:r>
        <w:rPr>
          <w:rFonts w:hint="eastAsia" w:ascii="仿宋" w:hAnsi="仿宋" w:eastAsia="仿宋" w:cs="仿宋"/>
          <w:b w:val="0"/>
          <w:bCs/>
          <w:color w:val="auto"/>
          <w:sz w:val="32"/>
          <w:szCs w:val="32"/>
          <w:u w:val="none"/>
          <w:lang w:val="en-US" w:eastAsia="zh-CN"/>
        </w:rPr>
        <w:t>负责本行政区域内农村生活垃圾清扫、分类、投放、收集、运输、处置的组织实施和监督管理等工作，</w:t>
      </w:r>
      <w:r>
        <w:rPr>
          <w:rFonts w:hint="eastAsia" w:ascii="仿宋" w:hAnsi="仿宋" w:eastAsia="仿宋" w:cs="仿宋"/>
          <w:b w:val="0"/>
          <w:bCs/>
          <w:strike w:val="0"/>
          <w:dstrike w:val="0"/>
          <w:color w:val="auto"/>
          <w:sz w:val="32"/>
          <w:szCs w:val="32"/>
          <w:u w:val="none"/>
        </w:rPr>
        <w:t>组织</w:t>
      </w:r>
      <w:r>
        <w:rPr>
          <w:rFonts w:hint="eastAsia" w:ascii="仿宋" w:hAnsi="仿宋" w:eastAsia="仿宋" w:cs="仿宋"/>
          <w:b w:val="0"/>
          <w:bCs/>
          <w:color w:val="auto"/>
          <w:sz w:val="32"/>
          <w:szCs w:val="32"/>
          <w:u w:val="none"/>
        </w:rPr>
        <w:t>编制农村</w:t>
      </w:r>
      <w:r>
        <w:rPr>
          <w:rFonts w:hint="eastAsia" w:ascii="仿宋" w:hAnsi="仿宋" w:eastAsia="仿宋" w:cs="仿宋"/>
          <w:b w:val="0"/>
          <w:bCs/>
          <w:color w:val="auto"/>
          <w:sz w:val="32"/>
          <w:szCs w:val="32"/>
          <w:u w:val="none"/>
          <w:lang w:eastAsia="zh-CN"/>
        </w:rPr>
        <w:t>生活</w:t>
      </w:r>
      <w:r>
        <w:rPr>
          <w:rFonts w:hint="eastAsia" w:ascii="仿宋" w:hAnsi="仿宋" w:eastAsia="仿宋" w:cs="仿宋"/>
          <w:b w:val="0"/>
          <w:bCs/>
          <w:color w:val="auto"/>
          <w:sz w:val="32"/>
          <w:szCs w:val="32"/>
          <w:u w:val="none"/>
        </w:rPr>
        <w:t>垃圾</w:t>
      </w:r>
      <w:r>
        <w:rPr>
          <w:rFonts w:hint="eastAsia" w:ascii="仿宋" w:hAnsi="仿宋" w:eastAsia="仿宋" w:cs="仿宋"/>
          <w:b w:val="0"/>
          <w:bCs/>
          <w:color w:val="auto"/>
          <w:sz w:val="32"/>
          <w:szCs w:val="32"/>
          <w:u w:val="none"/>
          <w:lang w:eastAsia="zh-CN"/>
        </w:rPr>
        <w:t>分类及资源化利用工作方案。</w:t>
      </w:r>
    </w:p>
    <w:p w14:paraId="360883E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lang w:eastAsia="zh-CN"/>
        </w:rPr>
      </w:pPr>
      <w:r>
        <w:rPr>
          <w:rFonts w:hint="eastAsia" w:ascii="仿宋" w:hAnsi="仿宋" w:eastAsia="仿宋" w:cs="仿宋"/>
          <w:b w:val="0"/>
          <w:bCs/>
          <w:color w:val="auto"/>
          <w:sz w:val="32"/>
          <w:szCs w:val="32"/>
          <w:u w:val="none"/>
          <w:lang w:eastAsia="zh-CN"/>
        </w:rPr>
        <w:t>市、县（市、区）人民政府其他有</w:t>
      </w:r>
      <w:r>
        <w:rPr>
          <w:rFonts w:hint="eastAsia" w:ascii="仿宋" w:hAnsi="仿宋" w:eastAsia="仿宋" w:cs="仿宋"/>
          <w:b w:val="0"/>
          <w:bCs/>
          <w:color w:val="auto"/>
          <w:sz w:val="32"/>
          <w:szCs w:val="32"/>
          <w:u w:val="none"/>
        </w:rPr>
        <w:t>关行政管理部门</w:t>
      </w:r>
      <w:r>
        <w:rPr>
          <w:rFonts w:hint="eastAsia" w:ascii="仿宋" w:hAnsi="仿宋" w:eastAsia="仿宋" w:cs="仿宋"/>
          <w:b w:val="0"/>
          <w:bCs/>
          <w:color w:val="auto"/>
          <w:sz w:val="32"/>
          <w:szCs w:val="32"/>
          <w:u w:val="none"/>
          <w:lang w:eastAsia="zh-CN"/>
        </w:rPr>
        <w:t>应当</w:t>
      </w:r>
      <w:r>
        <w:rPr>
          <w:rFonts w:hint="eastAsia" w:ascii="仿宋" w:hAnsi="仿宋" w:eastAsia="仿宋" w:cs="仿宋"/>
          <w:b w:val="0"/>
          <w:bCs/>
          <w:color w:val="auto"/>
          <w:sz w:val="32"/>
          <w:szCs w:val="32"/>
          <w:u w:val="none"/>
        </w:rPr>
        <w:t>按照各自职责，</w:t>
      </w:r>
      <w:r>
        <w:rPr>
          <w:rFonts w:hint="eastAsia" w:ascii="仿宋" w:hAnsi="仿宋" w:eastAsia="仿宋" w:cs="仿宋"/>
          <w:b w:val="0"/>
          <w:bCs/>
          <w:color w:val="auto"/>
          <w:sz w:val="32"/>
          <w:szCs w:val="32"/>
          <w:u w:val="none"/>
          <w:lang w:eastAsia="zh-CN"/>
        </w:rPr>
        <w:t>协同</w:t>
      </w:r>
      <w:r>
        <w:rPr>
          <w:rFonts w:hint="eastAsia" w:ascii="仿宋" w:hAnsi="仿宋" w:eastAsia="仿宋" w:cs="仿宋"/>
          <w:b w:val="0"/>
          <w:bCs/>
          <w:color w:val="auto"/>
          <w:sz w:val="32"/>
          <w:szCs w:val="32"/>
          <w:u w:val="none"/>
        </w:rPr>
        <w:t>做好农村生活垃圾分类及资源化利用工作</w:t>
      </w:r>
      <w:r>
        <w:rPr>
          <w:rFonts w:hint="eastAsia" w:ascii="仿宋" w:hAnsi="仿宋" w:eastAsia="仿宋" w:cs="仿宋"/>
          <w:b w:val="0"/>
          <w:bCs/>
          <w:color w:val="auto"/>
          <w:sz w:val="32"/>
          <w:szCs w:val="32"/>
          <w:u w:val="none"/>
          <w:lang w:eastAsia="zh-CN"/>
        </w:rPr>
        <w:t>。</w:t>
      </w:r>
    </w:p>
    <w:p w14:paraId="21F932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640" w:firstLineChars="200"/>
        <w:jc w:val="both"/>
        <w:textAlignment w:val="auto"/>
        <w:rPr>
          <w:rFonts w:hint="default" w:ascii="仿宋" w:hAnsi="仿宋" w:eastAsia="仿宋" w:cs="仿宋"/>
          <w:b w:val="0"/>
          <w:bCs/>
          <w:strike/>
          <w:dstrike w:val="0"/>
          <w:color w:val="auto"/>
          <w:sz w:val="32"/>
          <w:szCs w:val="32"/>
          <w:u w:val="single"/>
          <w:lang w:val="en-US" w:eastAsia="zh-CN"/>
        </w:rPr>
      </w:pPr>
      <w:r>
        <w:rPr>
          <w:rFonts w:hint="eastAsia" w:ascii="黑体" w:hAnsi="黑体" w:eastAsia="黑体" w:cs="黑体"/>
          <w:b w:val="0"/>
          <w:bCs/>
          <w:color w:val="auto"/>
          <w:sz w:val="32"/>
          <w:szCs w:val="32"/>
          <w:u w:val="none"/>
          <w:lang w:val="en-US" w:eastAsia="zh-CN"/>
        </w:rPr>
        <w:t>第六条</w:t>
      </w:r>
      <w:r>
        <w:rPr>
          <w:rFonts w:hint="eastAsia" w:ascii="仿宋" w:hAnsi="仿宋" w:eastAsia="仿宋" w:cs="仿宋"/>
          <w:b w:val="0"/>
          <w:bCs/>
          <w:color w:val="auto"/>
          <w:sz w:val="32"/>
          <w:szCs w:val="32"/>
          <w:u w:val="none"/>
          <w:lang w:val="en-US" w:eastAsia="zh-CN"/>
        </w:rPr>
        <w:t xml:space="preserve">  </w:t>
      </w:r>
      <w:r>
        <w:rPr>
          <w:rFonts w:hint="eastAsia" w:ascii="仿宋" w:hAnsi="仿宋" w:eastAsia="仿宋" w:cs="仿宋"/>
          <w:b w:val="0"/>
          <w:bCs/>
          <w:color w:val="auto"/>
          <w:sz w:val="32"/>
          <w:szCs w:val="32"/>
          <w:u w:val="none"/>
        </w:rPr>
        <w:t>村</w:t>
      </w:r>
      <w:r>
        <w:rPr>
          <w:rFonts w:hint="eastAsia" w:ascii="仿宋" w:hAnsi="仿宋" w:eastAsia="仿宋" w:cs="仿宋"/>
          <w:b w:val="0"/>
          <w:bCs/>
          <w:color w:val="auto"/>
          <w:sz w:val="32"/>
          <w:szCs w:val="32"/>
          <w:u w:val="none"/>
          <w:shd w:val="clear" w:color="auto" w:fill="auto"/>
          <w:lang w:eastAsia="zh-CN"/>
        </w:rPr>
        <w:t>（居）</w:t>
      </w:r>
      <w:r>
        <w:rPr>
          <w:rFonts w:hint="eastAsia" w:ascii="仿宋" w:hAnsi="仿宋" w:eastAsia="仿宋" w:cs="仿宋"/>
          <w:b w:val="0"/>
          <w:bCs/>
          <w:color w:val="auto"/>
          <w:sz w:val="32"/>
          <w:szCs w:val="32"/>
          <w:u w:val="none"/>
        </w:rPr>
        <w:t>民委员会</w:t>
      </w:r>
      <w:r>
        <w:rPr>
          <w:rFonts w:hint="eastAsia" w:ascii="仿宋" w:hAnsi="仿宋" w:eastAsia="仿宋" w:cs="仿宋"/>
          <w:b w:val="0"/>
          <w:bCs/>
          <w:color w:val="auto"/>
          <w:sz w:val="32"/>
          <w:szCs w:val="32"/>
          <w:u w:val="none"/>
          <w:lang w:eastAsia="zh-CN"/>
        </w:rPr>
        <w:t>在乡（镇）人民政府、街道办事处的指导、支持和帮助下，组织开展</w:t>
      </w:r>
      <w:r>
        <w:rPr>
          <w:rFonts w:hint="eastAsia" w:ascii="仿宋" w:hAnsi="仿宋" w:eastAsia="仿宋" w:cs="仿宋"/>
          <w:b w:val="0"/>
          <w:bCs/>
          <w:color w:val="auto"/>
          <w:sz w:val="32"/>
          <w:szCs w:val="32"/>
          <w:u w:val="none"/>
          <w:shd w:val="clear" w:color="auto" w:fill="auto"/>
        </w:rPr>
        <w:t>本村</w:t>
      </w:r>
      <w:r>
        <w:rPr>
          <w:rFonts w:hint="eastAsia" w:ascii="仿宋" w:hAnsi="仿宋" w:eastAsia="仿宋" w:cs="仿宋"/>
          <w:b w:val="0"/>
          <w:bCs/>
          <w:color w:val="auto"/>
          <w:sz w:val="32"/>
          <w:szCs w:val="32"/>
          <w:u w:val="none"/>
          <w:shd w:val="clear" w:color="auto" w:fill="auto"/>
          <w:lang w:eastAsia="zh-CN"/>
        </w:rPr>
        <w:t>（社区）</w:t>
      </w:r>
      <w:r>
        <w:rPr>
          <w:rFonts w:hint="eastAsia" w:ascii="仿宋" w:hAnsi="仿宋" w:eastAsia="仿宋" w:cs="仿宋"/>
          <w:b w:val="0"/>
          <w:bCs/>
          <w:color w:val="auto"/>
          <w:sz w:val="32"/>
          <w:szCs w:val="32"/>
          <w:u w:val="none"/>
        </w:rPr>
        <w:t>生活垃圾的</w:t>
      </w:r>
      <w:r>
        <w:rPr>
          <w:rFonts w:hint="eastAsia" w:ascii="仿宋" w:hAnsi="仿宋" w:eastAsia="仿宋" w:cs="仿宋"/>
          <w:b w:val="0"/>
          <w:bCs/>
          <w:color w:val="auto"/>
          <w:sz w:val="32"/>
          <w:szCs w:val="32"/>
          <w:u w:val="none"/>
          <w:lang w:eastAsia="zh-CN"/>
        </w:rPr>
        <w:t>清扫、</w:t>
      </w:r>
      <w:r>
        <w:rPr>
          <w:rFonts w:hint="eastAsia" w:ascii="仿宋" w:hAnsi="仿宋" w:eastAsia="仿宋" w:cs="仿宋"/>
          <w:b w:val="0"/>
          <w:bCs/>
          <w:color w:val="auto"/>
          <w:sz w:val="32"/>
          <w:szCs w:val="32"/>
          <w:u w:val="none"/>
        </w:rPr>
        <w:t>分类、收集、</w:t>
      </w:r>
      <w:r>
        <w:rPr>
          <w:rFonts w:hint="eastAsia" w:ascii="仿宋" w:hAnsi="仿宋" w:eastAsia="仿宋" w:cs="仿宋"/>
          <w:b w:val="0"/>
          <w:bCs/>
          <w:color w:val="auto"/>
          <w:sz w:val="32"/>
          <w:szCs w:val="32"/>
          <w:u w:val="none"/>
          <w:shd w:val="clear" w:color="auto" w:fill="auto"/>
          <w:lang w:eastAsia="zh-CN"/>
        </w:rPr>
        <w:t>贮存</w:t>
      </w:r>
      <w:r>
        <w:rPr>
          <w:rFonts w:hint="eastAsia" w:ascii="仿宋" w:hAnsi="仿宋" w:eastAsia="仿宋" w:cs="仿宋"/>
          <w:b w:val="0"/>
          <w:bCs/>
          <w:color w:val="auto"/>
          <w:sz w:val="32"/>
          <w:szCs w:val="32"/>
          <w:u w:val="none"/>
        </w:rPr>
        <w:t>、运输及利用工作</w:t>
      </w:r>
      <w:r>
        <w:rPr>
          <w:rFonts w:hint="eastAsia" w:ascii="仿宋" w:hAnsi="仿宋" w:eastAsia="仿宋" w:cs="仿宋"/>
          <w:b w:val="0"/>
          <w:bCs/>
          <w:color w:val="auto"/>
          <w:sz w:val="32"/>
          <w:szCs w:val="32"/>
          <w:u w:val="none"/>
          <w:lang w:val="en-US" w:eastAsia="zh-CN"/>
        </w:rPr>
        <w:t>,具体包括：</w:t>
      </w:r>
    </w:p>
    <w:p w14:paraId="73FDD565">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strike w:val="0"/>
          <w:dstrike w:val="0"/>
          <w:color w:val="auto"/>
          <w:sz w:val="32"/>
          <w:szCs w:val="32"/>
          <w:u w:val="none"/>
        </w:rPr>
      </w:pPr>
      <w:r>
        <w:rPr>
          <w:rFonts w:hint="eastAsia" w:ascii="仿宋" w:hAnsi="仿宋" w:eastAsia="仿宋" w:cs="仿宋"/>
          <w:b w:val="0"/>
          <w:bCs/>
          <w:strike w:val="0"/>
          <w:dstrike w:val="0"/>
          <w:color w:val="auto"/>
          <w:sz w:val="32"/>
          <w:szCs w:val="32"/>
          <w:u w:val="none"/>
        </w:rPr>
        <w:t>（一）</w:t>
      </w:r>
      <w:r>
        <w:rPr>
          <w:rFonts w:hint="eastAsia" w:ascii="仿宋" w:hAnsi="仿宋" w:eastAsia="仿宋" w:cs="仿宋"/>
          <w:b w:val="0"/>
          <w:bCs/>
          <w:strike w:val="0"/>
          <w:dstrike w:val="0"/>
          <w:color w:val="auto"/>
          <w:sz w:val="32"/>
          <w:szCs w:val="32"/>
          <w:u w:val="none"/>
          <w:shd w:val="clear" w:color="auto" w:fill="auto"/>
          <w:lang w:val="en-US" w:eastAsia="zh-CN"/>
        </w:rPr>
        <w:t>通过</w:t>
      </w:r>
      <w:r>
        <w:rPr>
          <w:rFonts w:hint="eastAsia" w:ascii="仿宋" w:hAnsi="仿宋" w:eastAsia="仿宋" w:cs="仿宋"/>
          <w:b w:val="0"/>
          <w:bCs/>
          <w:strike w:val="0"/>
          <w:dstrike w:val="0"/>
          <w:color w:val="auto"/>
          <w:sz w:val="32"/>
          <w:szCs w:val="32"/>
          <w:u w:val="none"/>
          <w:shd w:val="clear" w:color="auto" w:fill="auto"/>
          <w:lang w:eastAsia="zh-CN"/>
        </w:rPr>
        <w:t>村（居）民会议，修改完善</w:t>
      </w:r>
      <w:r>
        <w:rPr>
          <w:rFonts w:hint="eastAsia" w:ascii="仿宋" w:hAnsi="仿宋" w:eastAsia="仿宋" w:cs="仿宋"/>
          <w:b w:val="0"/>
          <w:bCs/>
          <w:strike w:val="0"/>
          <w:dstrike w:val="0"/>
          <w:color w:val="auto"/>
          <w:sz w:val="32"/>
          <w:szCs w:val="32"/>
          <w:u w:val="none"/>
        </w:rPr>
        <w:t>村规民约</w:t>
      </w:r>
      <w:r>
        <w:rPr>
          <w:rFonts w:hint="eastAsia" w:ascii="仿宋" w:hAnsi="仿宋" w:eastAsia="仿宋" w:cs="仿宋"/>
          <w:b w:val="0"/>
          <w:bCs/>
          <w:strike w:val="0"/>
          <w:dstrike w:val="0"/>
          <w:color w:val="auto"/>
          <w:sz w:val="32"/>
          <w:szCs w:val="32"/>
          <w:u w:val="none"/>
          <w:lang w:eastAsia="zh-CN"/>
        </w:rPr>
        <w:t>（居民公约），</w:t>
      </w:r>
      <w:r>
        <w:rPr>
          <w:rFonts w:hint="eastAsia" w:ascii="仿宋" w:hAnsi="仿宋" w:eastAsia="仿宋" w:cs="仿宋"/>
          <w:b w:val="0"/>
          <w:bCs/>
          <w:strike w:val="0"/>
          <w:dstrike w:val="0"/>
          <w:color w:val="auto"/>
          <w:sz w:val="32"/>
          <w:szCs w:val="32"/>
          <w:u w:val="none"/>
        </w:rPr>
        <w:t>建立生活垃圾分类及资源化利用</w:t>
      </w:r>
      <w:r>
        <w:rPr>
          <w:rFonts w:hint="eastAsia" w:ascii="仿宋" w:hAnsi="仿宋" w:eastAsia="仿宋" w:cs="仿宋"/>
          <w:b w:val="0"/>
          <w:bCs/>
          <w:strike w:val="0"/>
          <w:dstrike w:val="0"/>
          <w:color w:val="auto"/>
          <w:sz w:val="32"/>
          <w:szCs w:val="32"/>
          <w:u w:val="none"/>
          <w:lang w:eastAsia="zh-CN"/>
        </w:rPr>
        <w:t>工作</w:t>
      </w:r>
      <w:r>
        <w:rPr>
          <w:rFonts w:hint="eastAsia" w:ascii="仿宋" w:hAnsi="仿宋" w:eastAsia="仿宋" w:cs="仿宋"/>
          <w:b w:val="0"/>
          <w:bCs/>
          <w:strike w:val="0"/>
          <w:dstrike w:val="0"/>
          <w:color w:val="auto"/>
          <w:sz w:val="32"/>
          <w:szCs w:val="32"/>
          <w:u w:val="none"/>
        </w:rPr>
        <w:t>制度，</w:t>
      </w:r>
      <w:r>
        <w:rPr>
          <w:rFonts w:hint="eastAsia" w:ascii="仿宋" w:hAnsi="仿宋" w:eastAsia="仿宋" w:cs="仿宋"/>
          <w:b w:val="0"/>
          <w:bCs/>
          <w:strike w:val="0"/>
          <w:dstrike w:val="0"/>
          <w:color w:val="auto"/>
          <w:sz w:val="32"/>
          <w:szCs w:val="32"/>
          <w:u w:val="none"/>
          <w:shd w:val="clear" w:color="auto" w:fill="auto"/>
        </w:rPr>
        <w:t>将生活垃圾</w:t>
      </w:r>
      <w:r>
        <w:rPr>
          <w:rFonts w:hint="eastAsia" w:ascii="仿宋" w:hAnsi="仿宋" w:eastAsia="仿宋" w:cs="仿宋"/>
          <w:b w:val="0"/>
          <w:bCs/>
          <w:strike w:val="0"/>
          <w:dstrike w:val="0"/>
          <w:color w:val="auto"/>
          <w:sz w:val="32"/>
          <w:szCs w:val="32"/>
          <w:u w:val="none"/>
        </w:rPr>
        <w:t>分类</w:t>
      </w:r>
      <w:r>
        <w:rPr>
          <w:rFonts w:hint="eastAsia" w:ascii="仿宋" w:hAnsi="仿宋" w:eastAsia="仿宋" w:cs="仿宋"/>
          <w:b w:val="0"/>
          <w:bCs/>
          <w:strike w:val="0"/>
          <w:dstrike w:val="0"/>
          <w:color w:val="auto"/>
          <w:sz w:val="32"/>
          <w:szCs w:val="32"/>
          <w:u w:val="none"/>
          <w:shd w:val="clear" w:color="auto" w:fill="auto"/>
        </w:rPr>
        <w:t>及资源化利用</w:t>
      </w:r>
      <w:r>
        <w:rPr>
          <w:rFonts w:hint="eastAsia" w:ascii="仿宋" w:hAnsi="仿宋" w:eastAsia="仿宋" w:cs="仿宋"/>
          <w:b w:val="0"/>
          <w:bCs/>
          <w:strike w:val="0"/>
          <w:dstrike w:val="0"/>
          <w:color w:val="auto"/>
          <w:sz w:val="32"/>
          <w:szCs w:val="32"/>
          <w:u w:val="none"/>
          <w:shd w:val="clear" w:color="auto" w:fill="auto"/>
          <w:lang w:eastAsia="zh-CN"/>
        </w:rPr>
        <w:t>工作</w:t>
      </w:r>
      <w:r>
        <w:rPr>
          <w:rFonts w:hint="eastAsia" w:ascii="仿宋" w:hAnsi="仿宋" w:eastAsia="仿宋" w:cs="仿宋"/>
          <w:b w:val="0"/>
          <w:bCs/>
          <w:strike w:val="0"/>
          <w:dstrike w:val="0"/>
          <w:color w:val="auto"/>
          <w:sz w:val="32"/>
          <w:szCs w:val="32"/>
          <w:u w:val="none"/>
          <w:shd w:val="clear" w:color="auto" w:fill="auto"/>
        </w:rPr>
        <w:t>纳入</w:t>
      </w:r>
      <w:r>
        <w:rPr>
          <w:rFonts w:hint="eastAsia" w:ascii="仿宋" w:hAnsi="仿宋" w:eastAsia="仿宋" w:cs="仿宋"/>
          <w:b w:val="0"/>
          <w:bCs/>
          <w:strike w:val="0"/>
          <w:dstrike w:val="0"/>
          <w:color w:val="auto"/>
          <w:sz w:val="32"/>
          <w:szCs w:val="32"/>
          <w:u w:val="none"/>
          <w:shd w:val="clear" w:color="auto" w:fill="auto"/>
          <w:lang w:eastAsia="zh-CN"/>
        </w:rPr>
        <w:t>其中</w:t>
      </w:r>
      <w:r>
        <w:rPr>
          <w:rFonts w:hint="eastAsia" w:ascii="仿宋" w:hAnsi="仿宋" w:eastAsia="仿宋" w:cs="仿宋"/>
          <w:b w:val="0"/>
          <w:bCs/>
          <w:strike w:val="0"/>
          <w:dstrike w:val="0"/>
          <w:color w:val="auto"/>
          <w:sz w:val="32"/>
          <w:szCs w:val="32"/>
          <w:u w:val="none"/>
        </w:rPr>
        <w:t>，</w:t>
      </w:r>
      <w:r>
        <w:rPr>
          <w:rFonts w:hint="eastAsia" w:ascii="仿宋" w:hAnsi="仿宋" w:eastAsia="仿宋" w:cs="仿宋"/>
          <w:b w:val="0"/>
          <w:bCs/>
          <w:strike w:val="0"/>
          <w:dstrike w:val="0"/>
          <w:color w:val="auto"/>
          <w:sz w:val="32"/>
          <w:szCs w:val="32"/>
          <w:u w:val="none"/>
          <w:shd w:val="clear" w:color="auto" w:fill="auto"/>
        </w:rPr>
        <w:t>对农村生活垃圾</w:t>
      </w:r>
      <w:r>
        <w:rPr>
          <w:rFonts w:hint="eastAsia" w:ascii="仿宋" w:hAnsi="仿宋" w:eastAsia="仿宋" w:cs="仿宋"/>
          <w:b w:val="0"/>
          <w:bCs/>
          <w:strike w:val="0"/>
          <w:dstrike w:val="0"/>
          <w:color w:val="auto"/>
          <w:sz w:val="32"/>
          <w:szCs w:val="32"/>
          <w:u w:val="none"/>
          <w:shd w:val="clear" w:color="auto" w:fill="auto"/>
          <w:lang w:val="en-US" w:eastAsia="zh-CN"/>
        </w:rPr>
        <w:t>管理的</w:t>
      </w:r>
      <w:r>
        <w:rPr>
          <w:rFonts w:hint="eastAsia" w:ascii="仿宋" w:hAnsi="仿宋" w:eastAsia="仿宋" w:cs="仿宋"/>
          <w:b w:val="0"/>
          <w:bCs/>
          <w:strike w:val="0"/>
          <w:dstrike w:val="0"/>
          <w:color w:val="auto"/>
          <w:sz w:val="32"/>
          <w:szCs w:val="32"/>
          <w:u w:val="none"/>
          <w:shd w:val="clear" w:color="auto" w:fill="auto"/>
        </w:rPr>
        <w:t>义务和奖惩等作出约定</w:t>
      </w:r>
      <w:r>
        <w:rPr>
          <w:rFonts w:hint="eastAsia" w:ascii="仿宋" w:hAnsi="仿宋" w:eastAsia="仿宋" w:cs="仿宋"/>
          <w:b w:val="0"/>
          <w:bCs/>
          <w:strike w:val="0"/>
          <w:dstrike w:val="0"/>
          <w:color w:val="auto"/>
          <w:sz w:val="32"/>
          <w:szCs w:val="32"/>
          <w:u w:val="none"/>
        </w:rPr>
        <w:t>；</w:t>
      </w:r>
    </w:p>
    <w:p w14:paraId="21A31E59">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strike w:val="0"/>
          <w:dstrike w:val="0"/>
          <w:color w:val="auto"/>
          <w:sz w:val="32"/>
          <w:szCs w:val="32"/>
          <w:u w:val="none"/>
        </w:rPr>
      </w:pPr>
      <w:r>
        <w:rPr>
          <w:rFonts w:hint="eastAsia" w:ascii="仿宋" w:hAnsi="仿宋" w:eastAsia="仿宋" w:cs="仿宋"/>
          <w:b w:val="0"/>
          <w:bCs/>
          <w:strike w:val="0"/>
          <w:dstrike w:val="0"/>
          <w:color w:val="auto"/>
          <w:sz w:val="32"/>
          <w:szCs w:val="32"/>
          <w:u w:val="none"/>
        </w:rPr>
        <w:t>（二）制定本村</w:t>
      </w:r>
      <w:r>
        <w:rPr>
          <w:rFonts w:hint="eastAsia" w:ascii="仿宋" w:hAnsi="仿宋" w:eastAsia="仿宋" w:cs="仿宋"/>
          <w:b w:val="0"/>
          <w:bCs/>
          <w:strike w:val="0"/>
          <w:dstrike w:val="0"/>
          <w:color w:val="auto"/>
          <w:sz w:val="32"/>
          <w:szCs w:val="32"/>
          <w:u w:val="none"/>
          <w:shd w:val="clear" w:color="auto" w:fill="auto"/>
          <w:lang w:eastAsia="zh-CN"/>
        </w:rPr>
        <w:t>（社区）</w:t>
      </w:r>
      <w:r>
        <w:rPr>
          <w:rFonts w:hint="eastAsia" w:ascii="仿宋" w:hAnsi="仿宋" w:eastAsia="仿宋" w:cs="仿宋"/>
          <w:b w:val="0"/>
          <w:bCs/>
          <w:strike w:val="0"/>
          <w:dstrike w:val="0"/>
          <w:color w:val="auto"/>
          <w:sz w:val="32"/>
          <w:szCs w:val="32"/>
          <w:u w:val="none"/>
        </w:rPr>
        <w:t>生活垃圾分类及资源化利用工作</w:t>
      </w:r>
      <w:r>
        <w:rPr>
          <w:rFonts w:hint="eastAsia" w:ascii="仿宋" w:hAnsi="仿宋" w:eastAsia="仿宋" w:cs="仿宋"/>
          <w:b w:val="0"/>
          <w:bCs/>
          <w:strike w:val="0"/>
          <w:dstrike w:val="0"/>
          <w:color w:val="auto"/>
          <w:sz w:val="32"/>
          <w:szCs w:val="32"/>
          <w:u w:val="none"/>
          <w:lang w:eastAsia="zh-CN"/>
        </w:rPr>
        <w:t>具体落实措施</w:t>
      </w:r>
      <w:r>
        <w:rPr>
          <w:rFonts w:hint="eastAsia" w:ascii="仿宋" w:hAnsi="仿宋" w:eastAsia="仿宋" w:cs="仿宋"/>
          <w:b w:val="0"/>
          <w:bCs/>
          <w:strike w:val="0"/>
          <w:dstrike w:val="0"/>
          <w:color w:val="auto"/>
          <w:sz w:val="32"/>
          <w:szCs w:val="32"/>
          <w:u w:val="none"/>
        </w:rPr>
        <w:t>；</w:t>
      </w:r>
    </w:p>
    <w:p w14:paraId="7D3BFF41">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strike w:val="0"/>
          <w:dstrike w:val="0"/>
          <w:color w:val="auto"/>
          <w:sz w:val="32"/>
          <w:szCs w:val="32"/>
          <w:u w:val="none"/>
        </w:rPr>
      </w:pPr>
      <w:r>
        <w:rPr>
          <w:rFonts w:hint="eastAsia" w:ascii="仿宋" w:hAnsi="仿宋" w:eastAsia="仿宋" w:cs="仿宋"/>
          <w:b w:val="0"/>
          <w:bCs/>
          <w:strike w:val="0"/>
          <w:dstrike w:val="0"/>
          <w:color w:val="auto"/>
          <w:sz w:val="32"/>
          <w:szCs w:val="32"/>
          <w:u w:val="none"/>
        </w:rPr>
        <w:t>（三）组建保洁员队伍，制定保洁员工作职责，并监督实施</w:t>
      </w:r>
      <w:r>
        <w:rPr>
          <w:rFonts w:hint="eastAsia" w:ascii="仿宋" w:hAnsi="仿宋" w:eastAsia="仿宋" w:cs="仿宋"/>
          <w:b w:val="0"/>
          <w:bCs/>
          <w:strike w:val="0"/>
          <w:dstrike w:val="0"/>
          <w:color w:val="auto"/>
          <w:sz w:val="32"/>
          <w:szCs w:val="32"/>
          <w:u w:val="none"/>
          <w:lang w:val="en-US" w:eastAsia="zh-CN"/>
        </w:rPr>
        <w:t>；</w:t>
      </w:r>
      <w:r>
        <w:rPr>
          <w:rFonts w:hint="eastAsia" w:ascii="仿宋" w:hAnsi="仿宋" w:eastAsia="仿宋" w:cs="仿宋"/>
          <w:b w:val="0"/>
          <w:bCs/>
          <w:strike w:val="0"/>
          <w:dstrike w:val="0"/>
          <w:color w:val="auto"/>
          <w:sz w:val="32"/>
          <w:szCs w:val="32"/>
          <w:u w:val="none"/>
        </w:rPr>
        <w:t>配备生活垃圾</w:t>
      </w:r>
      <w:r>
        <w:rPr>
          <w:rFonts w:hint="eastAsia" w:ascii="仿宋" w:hAnsi="仿宋" w:eastAsia="仿宋" w:cs="仿宋"/>
          <w:b w:val="0"/>
          <w:bCs/>
          <w:strike w:val="0"/>
          <w:dstrike w:val="0"/>
          <w:color w:val="auto"/>
          <w:sz w:val="32"/>
          <w:szCs w:val="32"/>
          <w:u w:val="none"/>
          <w:lang w:eastAsia="zh-CN"/>
        </w:rPr>
        <w:t>清扫、</w:t>
      </w:r>
      <w:r>
        <w:rPr>
          <w:rFonts w:hint="eastAsia" w:ascii="仿宋" w:hAnsi="仿宋" w:eastAsia="仿宋" w:cs="仿宋"/>
          <w:b w:val="0"/>
          <w:bCs/>
          <w:strike w:val="0"/>
          <w:dstrike w:val="0"/>
          <w:color w:val="auto"/>
          <w:sz w:val="32"/>
          <w:szCs w:val="32"/>
          <w:u w:val="none"/>
        </w:rPr>
        <w:t>分类、</w:t>
      </w:r>
      <w:r>
        <w:rPr>
          <w:rFonts w:hint="eastAsia" w:ascii="仿宋" w:hAnsi="仿宋" w:eastAsia="仿宋" w:cs="仿宋"/>
          <w:b w:val="0"/>
          <w:bCs/>
          <w:strike w:val="0"/>
          <w:dstrike w:val="0"/>
          <w:color w:val="auto"/>
          <w:sz w:val="32"/>
          <w:szCs w:val="32"/>
          <w:u w:val="none"/>
          <w:shd w:val="clear" w:color="auto" w:fill="auto"/>
        </w:rPr>
        <w:t>投放</w:t>
      </w:r>
      <w:r>
        <w:rPr>
          <w:rFonts w:hint="eastAsia" w:ascii="仿宋" w:hAnsi="仿宋" w:eastAsia="仿宋" w:cs="仿宋"/>
          <w:b w:val="0"/>
          <w:bCs/>
          <w:strike w:val="0"/>
          <w:dstrike w:val="0"/>
          <w:color w:val="auto"/>
          <w:sz w:val="32"/>
          <w:szCs w:val="32"/>
          <w:u w:val="none"/>
          <w:shd w:val="clear" w:color="auto" w:fill="auto"/>
          <w:lang w:eastAsia="zh-CN"/>
        </w:rPr>
        <w:t>、</w:t>
      </w:r>
      <w:r>
        <w:rPr>
          <w:rFonts w:hint="eastAsia" w:ascii="仿宋" w:hAnsi="仿宋" w:eastAsia="仿宋" w:cs="仿宋"/>
          <w:b w:val="0"/>
          <w:bCs/>
          <w:strike w:val="0"/>
          <w:dstrike w:val="0"/>
          <w:color w:val="auto"/>
          <w:sz w:val="32"/>
          <w:szCs w:val="32"/>
          <w:u w:val="none"/>
        </w:rPr>
        <w:t>收集、运输</w:t>
      </w:r>
      <w:r>
        <w:rPr>
          <w:rFonts w:hint="eastAsia" w:ascii="仿宋" w:hAnsi="仿宋" w:eastAsia="仿宋" w:cs="仿宋"/>
          <w:b w:val="0"/>
          <w:bCs/>
          <w:strike w:val="0"/>
          <w:dstrike w:val="0"/>
          <w:color w:val="auto"/>
          <w:sz w:val="32"/>
          <w:szCs w:val="32"/>
          <w:u w:val="none"/>
          <w:lang w:eastAsia="zh-CN"/>
        </w:rPr>
        <w:t>、</w:t>
      </w:r>
      <w:r>
        <w:rPr>
          <w:rFonts w:hint="eastAsia" w:ascii="仿宋" w:hAnsi="仿宋" w:eastAsia="仿宋" w:cs="仿宋"/>
          <w:b w:val="0"/>
          <w:bCs/>
          <w:strike w:val="0"/>
          <w:dstrike w:val="0"/>
          <w:color w:val="auto"/>
          <w:sz w:val="32"/>
          <w:szCs w:val="32"/>
          <w:u w:val="none"/>
        </w:rPr>
        <w:t>处置的设备和工具；</w:t>
      </w:r>
    </w:p>
    <w:p w14:paraId="05BB6D4D">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strike w:val="0"/>
          <w:dstrike w:val="0"/>
          <w:color w:val="auto"/>
          <w:sz w:val="32"/>
          <w:szCs w:val="32"/>
          <w:u w:val="none"/>
        </w:rPr>
      </w:pPr>
      <w:r>
        <w:rPr>
          <w:rFonts w:hint="eastAsia" w:ascii="仿宋" w:hAnsi="仿宋" w:eastAsia="仿宋" w:cs="仿宋"/>
          <w:b w:val="0"/>
          <w:bCs/>
          <w:strike w:val="0"/>
          <w:dstrike w:val="0"/>
          <w:color w:val="auto"/>
          <w:sz w:val="32"/>
          <w:szCs w:val="32"/>
          <w:u w:val="none"/>
        </w:rPr>
        <w:t>（四）开展环境卫生治理</w:t>
      </w:r>
      <w:r>
        <w:rPr>
          <w:rFonts w:hint="eastAsia" w:ascii="仿宋" w:hAnsi="仿宋" w:eastAsia="仿宋" w:cs="仿宋"/>
          <w:b w:val="0"/>
          <w:bCs/>
          <w:strike w:val="0"/>
          <w:dstrike w:val="0"/>
          <w:color w:val="auto"/>
          <w:sz w:val="32"/>
          <w:szCs w:val="32"/>
          <w:u w:val="none"/>
          <w:lang w:eastAsia="zh-CN"/>
        </w:rPr>
        <w:t>工作</w:t>
      </w:r>
      <w:r>
        <w:rPr>
          <w:rFonts w:hint="eastAsia" w:ascii="仿宋" w:hAnsi="仿宋" w:eastAsia="仿宋" w:cs="仿宋"/>
          <w:b w:val="0"/>
          <w:bCs/>
          <w:strike w:val="0"/>
          <w:dstrike w:val="0"/>
          <w:color w:val="auto"/>
          <w:sz w:val="32"/>
          <w:szCs w:val="32"/>
          <w:u w:val="none"/>
        </w:rPr>
        <w:t>，保持村容整洁卫生，建设生活垃圾分类</w:t>
      </w:r>
      <w:r>
        <w:rPr>
          <w:rFonts w:hint="eastAsia" w:ascii="仿宋" w:hAnsi="仿宋" w:eastAsia="仿宋" w:cs="仿宋"/>
          <w:b w:val="0"/>
          <w:bCs/>
          <w:strike w:val="0"/>
          <w:dstrike w:val="0"/>
          <w:color w:val="auto"/>
          <w:sz w:val="32"/>
          <w:szCs w:val="32"/>
          <w:u w:val="none"/>
          <w:shd w:val="clear" w:color="auto" w:fill="auto"/>
          <w:lang w:eastAsia="zh-CN"/>
        </w:rPr>
        <w:t>贮</w:t>
      </w:r>
      <w:r>
        <w:rPr>
          <w:rFonts w:hint="eastAsia" w:ascii="仿宋" w:hAnsi="仿宋" w:eastAsia="仿宋" w:cs="仿宋"/>
          <w:b w:val="0"/>
          <w:bCs/>
          <w:strike w:val="0"/>
          <w:dstrike w:val="0"/>
          <w:color w:val="auto"/>
          <w:sz w:val="32"/>
          <w:szCs w:val="32"/>
          <w:u w:val="none"/>
        </w:rPr>
        <w:t>存场所；</w:t>
      </w:r>
    </w:p>
    <w:p w14:paraId="0730987F">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strike w:val="0"/>
          <w:dstrike w:val="0"/>
          <w:color w:val="auto"/>
          <w:sz w:val="32"/>
          <w:szCs w:val="32"/>
          <w:u w:val="none"/>
        </w:rPr>
      </w:pPr>
      <w:r>
        <w:rPr>
          <w:rFonts w:hint="eastAsia" w:ascii="仿宋" w:hAnsi="仿宋" w:eastAsia="仿宋" w:cs="仿宋"/>
          <w:b w:val="0"/>
          <w:bCs/>
          <w:strike w:val="0"/>
          <w:dstrike w:val="0"/>
          <w:color w:val="auto"/>
          <w:sz w:val="32"/>
          <w:szCs w:val="32"/>
          <w:u w:val="none"/>
        </w:rPr>
        <w:t>（</w:t>
      </w:r>
      <w:r>
        <w:rPr>
          <w:rFonts w:hint="eastAsia" w:ascii="仿宋" w:hAnsi="仿宋" w:eastAsia="仿宋" w:cs="仿宋"/>
          <w:b w:val="0"/>
          <w:bCs/>
          <w:strike w:val="0"/>
          <w:dstrike w:val="0"/>
          <w:color w:val="auto"/>
          <w:sz w:val="32"/>
          <w:szCs w:val="32"/>
          <w:u w:val="none"/>
          <w:shd w:val="clear" w:color="auto" w:fill="auto"/>
        </w:rPr>
        <w:t>五</w:t>
      </w:r>
      <w:r>
        <w:rPr>
          <w:rFonts w:hint="eastAsia" w:ascii="仿宋" w:hAnsi="仿宋" w:eastAsia="仿宋" w:cs="仿宋"/>
          <w:b w:val="0"/>
          <w:bCs/>
          <w:strike w:val="0"/>
          <w:dstrike w:val="0"/>
          <w:color w:val="auto"/>
          <w:sz w:val="32"/>
          <w:szCs w:val="32"/>
          <w:u w:val="none"/>
        </w:rPr>
        <w:t>）充分发挥网格员制度优势，对单位</w:t>
      </w:r>
      <w:r>
        <w:rPr>
          <w:rFonts w:hint="eastAsia" w:ascii="仿宋" w:hAnsi="仿宋" w:eastAsia="仿宋" w:cs="仿宋"/>
          <w:b w:val="0"/>
          <w:bCs/>
          <w:strike w:val="0"/>
          <w:dstrike w:val="0"/>
          <w:color w:val="auto"/>
          <w:sz w:val="32"/>
          <w:szCs w:val="32"/>
          <w:u w:val="none"/>
          <w:lang w:eastAsia="zh-CN"/>
        </w:rPr>
        <w:t>、家庭</w:t>
      </w:r>
      <w:r>
        <w:rPr>
          <w:rFonts w:hint="eastAsia" w:ascii="仿宋" w:hAnsi="仿宋" w:eastAsia="仿宋" w:cs="仿宋"/>
          <w:b w:val="0"/>
          <w:bCs/>
          <w:strike w:val="0"/>
          <w:dstrike w:val="0"/>
          <w:color w:val="auto"/>
          <w:sz w:val="32"/>
          <w:szCs w:val="32"/>
          <w:u w:val="none"/>
          <w:shd w:val="clear" w:color="auto" w:fill="auto"/>
          <w:lang w:eastAsia="zh-CN"/>
        </w:rPr>
        <w:t>和</w:t>
      </w:r>
      <w:r>
        <w:rPr>
          <w:rFonts w:hint="eastAsia" w:ascii="仿宋" w:hAnsi="仿宋" w:eastAsia="仿宋" w:cs="仿宋"/>
          <w:b w:val="0"/>
          <w:bCs/>
          <w:strike w:val="0"/>
          <w:dstrike w:val="0"/>
          <w:color w:val="auto"/>
          <w:sz w:val="32"/>
          <w:szCs w:val="32"/>
          <w:u w:val="none"/>
        </w:rPr>
        <w:t>个</w:t>
      </w:r>
      <w:r>
        <w:rPr>
          <w:rFonts w:hint="eastAsia" w:ascii="仿宋" w:hAnsi="仿宋" w:eastAsia="仿宋" w:cs="仿宋"/>
          <w:b w:val="0"/>
          <w:bCs/>
          <w:strike w:val="0"/>
          <w:dstrike w:val="0"/>
          <w:color w:val="auto"/>
          <w:sz w:val="32"/>
          <w:szCs w:val="32"/>
          <w:u w:val="none"/>
          <w:lang w:eastAsia="zh-CN"/>
        </w:rPr>
        <w:t>人开展</w:t>
      </w:r>
      <w:r>
        <w:rPr>
          <w:rFonts w:hint="eastAsia" w:ascii="仿宋" w:hAnsi="仿宋" w:eastAsia="仿宋" w:cs="仿宋"/>
          <w:b w:val="0"/>
          <w:bCs/>
          <w:strike w:val="0"/>
          <w:dstrike w:val="0"/>
          <w:color w:val="auto"/>
          <w:sz w:val="32"/>
          <w:szCs w:val="32"/>
          <w:u w:val="none"/>
          <w:lang w:val="en-US" w:eastAsia="zh-CN"/>
        </w:rPr>
        <w:t>生活</w:t>
      </w:r>
      <w:r>
        <w:rPr>
          <w:rFonts w:hint="eastAsia" w:ascii="仿宋" w:hAnsi="仿宋" w:eastAsia="仿宋" w:cs="仿宋"/>
          <w:b w:val="0"/>
          <w:bCs/>
          <w:strike w:val="0"/>
          <w:dstrike w:val="0"/>
          <w:color w:val="auto"/>
          <w:sz w:val="32"/>
          <w:szCs w:val="32"/>
          <w:u w:val="none"/>
        </w:rPr>
        <w:t>垃圾分类及资源化利用</w:t>
      </w:r>
      <w:r>
        <w:rPr>
          <w:rFonts w:hint="eastAsia" w:ascii="仿宋" w:hAnsi="仿宋" w:eastAsia="仿宋" w:cs="仿宋"/>
          <w:b w:val="0"/>
          <w:bCs/>
          <w:strike w:val="0"/>
          <w:dstrike w:val="0"/>
          <w:color w:val="auto"/>
          <w:sz w:val="32"/>
          <w:szCs w:val="32"/>
          <w:u w:val="none"/>
          <w:lang w:val="en-US" w:eastAsia="zh-CN"/>
        </w:rPr>
        <w:t>工作</w:t>
      </w:r>
      <w:r>
        <w:rPr>
          <w:rFonts w:hint="eastAsia" w:ascii="仿宋" w:hAnsi="仿宋" w:eastAsia="仿宋" w:cs="仿宋"/>
          <w:b w:val="0"/>
          <w:bCs/>
          <w:strike w:val="0"/>
          <w:dstrike w:val="0"/>
          <w:color w:val="auto"/>
          <w:sz w:val="32"/>
          <w:szCs w:val="32"/>
          <w:u w:val="none"/>
        </w:rPr>
        <w:t>情况进行监督、指导；</w:t>
      </w:r>
    </w:p>
    <w:p w14:paraId="39D4379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lang w:eastAsia="zh-CN"/>
        </w:rPr>
      </w:pPr>
      <w:r>
        <w:rPr>
          <w:rFonts w:hint="eastAsia" w:ascii="仿宋" w:hAnsi="仿宋" w:eastAsia="仿宋" w:cs="仿宋"/>
          <w:b w:val="0"/>
          <w:bCs/>
          <w:strike w:val="0"/>
          <w:dstrike w:val="0"/>
          <w:color w:val="auto"/>
          <w:sz w:val="32"/>
          <w:szCs w:val="32"/>
          <w:u w:val="none"/>
        </w:rPr>
        <w:t>（</w:t>
      </w:r>
      <w:r>
        <w:rPr>
          <w:rFonts w:hint="eastAsia" w:ascii="仿宋" w:hAnsi="仿宋" w:eastAsia="仿宋" w:cs="仿宋"/>
          <w:b w:val="0"/>
          <w:bCs/>
          <w:strike w:val="0"/>
          <w:dstrike w:val="0"/>
          <w:color w:val="auto"/>
          <w:sz w:val="32"/>
          <w:szCs w:val="32"/>
          <w:u w:val="none"/>
          <w:shd w:val="clear" w:color="auto" w:fill="auto"/>
          <w:lang w:eastAsia="zh-CN"/>
        </w:rPr>
        <w:t>六</w:t>
      </w:r>
      <w:r>
        <w:rPr>
          <w:rFonts w:hint="eastAsia" w:ascii="仿宋" w:hAnsi="仿宋" w:eastAsia="仿宋" w:cs="仿宋"/>
          <w:b w:val="0"/>
          <w:bCs/>
          <w:strike w:val="0"/>
          <w:dstrike w:val="0"/>
          <w:color w:val="auto"/>
          <w:sz w:val="32"/>
          <w:szCs w:val="32"/>
          <w:u w:val="none"/>
        </w:rPr>
        <w:t>）法律法规规定的</w:t>
      </w:r>
      <w:r>
        <w:rPr>
          <w:rFonts w:hint="eastAsia" w:ascii="仿宋" w:hAnsi="仿宋" w:eastAsia="仿宋" w:cs="仿宋"/>
          <w:b w:val="0"/>
          <w:bCs/>
          <w:strike w:val="0"/>
          <w:dstrike w:val="0"/>
          <w:color w:val="auto"/>
          <w:sz w:val="32"/>
          <w:szCs w:val="32"/>
          <w:u w:val="none"/>
          <w:lang w:eastAsia="zh-CN"/>
        </w:rPr>
        <w:t>生活</w:t>
      </w:r>
      <w:r>
        <w:rPr>
          <w:rFonts w:hint="eastAsia" w:ascii="仿宋" w:hAnsi="仿宋" w:eastAsia="仿宋" w:cs="仿宋"/>
          <w:b w:val="0"/>
          <w:bCs/>
          <w:strike w:val="0"/>
          <w:dstrike w:val="0"/>
          <w:color w:val="auto"/>
          <w:sz w:val="32"/>
          <w:szCs w:val="32"/>
          <w:u w:val="none"/>
        </w:rPr>
        <w:t>垃圾分类及资源化利用</w:t>
      </w:r>
      <w:r>
        <w:rPr>
          <w:rFonts w:hint="eastAsia" w:ascii="仿宋" w:hAnsi="仿宋" w:eastAsia="仿宋" w:cs="仿宋"/>
          <w:b w:val="0"/>
          <w:bCs/>
          <w:strike w:val="0"/>
          <w:dstrike w:val="0"/>
          <w:color w:val="auto"/>
          <w:sz w:val="32"/>
          <w:szCs w:val="32"/>
          <w:u w:val="none"/>
          <w:lang w:val="en-US" w:eastAsia="zh-CN"/>
        </w:rPr>
        <w:t>工作的</w:t>
      </w:r>
      <w:r>
        <w:rPr>
          <w:rFonts w:hint="eastAsia" w:ascii="仿宋" w:hAnsi="仿宋" w:eastAsia="仿宋" w:cs="仿宋"/>
          <w:b w:val="0"/>
          <w:bCs/>
          <w:strike w:val="0"/>
          <w:dstrike w:val="0"/>
          <w:color w:val="auto"/>
          <w:sz w:val="32"/>
          <w:szCs w:val="32"/>
          <w:u w:val="none"/>
        </w:rPr>
        <w:t>其他事项。</w:t>
      </w:r>
    </w:p>
    <w:p w14:paraId="419569A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lang w:eastAsia="zh-CN"/>
        </w:rPr>
      </w:pPr>
      <w:r>
        <w:rPr>
          <w:rFonts w:hint="eastAsia" w:ascii="黑体" w:hAnsi="黑体" w:eastAsia="黑体" w:cs="黑体"/>
          <w:b w:val="0"/>
          <w:bCs/>
          <w:color w:val="auto"/>
          <w:sz w:val="32"/>
          <w:szCs w:val="32"/>
          <w:u w:val="none"/>
          <w:lang w:val="en-US" w:eastAsia="zh-CN"/>
        </w:rPr>
        <w:t>第七条</w:t>
      </w:r>
      <w:r>
        <w:rPr>
          <w:rFonts w:hint="eastAsia" w:ascii="仿宋" w:hAnsi="仿宋" w:eastAsia="仿宋" w:cs="仿宋"/>
          <w:b w:val="0"/>
          <w:bCs/>
          <w:color w:val="auto"/>
          <w:sz w:val="32"/>
          <w:szCs w:val="32"/>
          <w:u w:val="none"/>
          <w:lang w:val="en-US" w:eastAsia="zh-CN"/>
        </w:rPr>
        <w:t xml:space="preserve"> </w:t>
      </w:r>
      <w:r>
        <w:rPr>
          <w:rFonts w:hint="eastAsia" w:ascii="仿宋" w:hAnsi="仿宋" w:eastAsia="仿宋" w:cs="仿宋"/>
          <w:b w:val="0"/>
          <w:bCs/>
          <w:color w:val="auto"/>
          <w:sz w:val="32"/>
          <w:szCs w:val="32"/>
          <w:u w:val="none"/>
        </w:rPr>
        <w:t xml:space="preserve"> 单位</w:t>
      </w:r>
      <w:r>
        <w:rPr>
          <w:rFonts w:hint="eastAsia" w:ascii="仿宋" w:hAnsi="仿宋" w:eastAsia="仿宋" w:cs="仿宋"/>
          <w:b w:val="0"/>
          <w:bCs/>
          <w:color w:val="auto"/>
          <w:sz w:val="32"/>
          <w:szCs w:val="32"/>
          <w:u w:val="none"/>
          <w:lang w:eastAsia="zh-CN"/>
        </w:rPr>
        <w:t>、家庭和</w:t>
      </w:r>
      <w:r>
        <w:rPr>
          <w:rFonts w:hint="eastAsia" w:ascii="仿宋" w:hAnsi="仿宋" w:eastAsia="仿宋" w:cs="仿宋"/>
          <w:b w:val="0"/>
          <w:bCs/>
          <w:color w:val="auto"/>
          <w:sz w:val="32"/>
          <w:szCs w:val="32"/>
          <w:u w:val="none"/>
        </w:rPr>
        <w:t>个人应当增强环境保护意识，自觉遵守农村生活垃圾分类及资源化利用</w:t>
      </w:r>
      <w:r>
        <w:rPr>
          <w:rFonts w:hint="eastAsia" w:ascii="仿宋" w:hAnsi="仿宋" w:eastAsia="仿宋" w:cs="仿宋"/>
          <w:b w:val="0"/>
          <w:bCs/>
          <w:color w:val="auto"/>
          <w:sz w:val="32"/>
          <w:szCs w:val="32"/>
          <w:u w:val="none"/>
          <w:lang w:eastAsia="zh-CN"/>
        </w:rPr>
        <w:t>工作相关</w:t>
      </w:r>
      <w:r>
        <w:rPr>
          <w:rFonts w:hint="eastAsia" w:ascii="仿宋" w:hAnsi="仿宋" w:eastAsia="仿宋" w:cs="仿宋"/>
          <w:b w:val="0"/>
          <w:bCs/>
          <w:color w:val="auto"/>
          <w:sz w:val="32"/>
          <w:szCs w:val="32"/>
          <w:u w:val="none"/>
        </w:rPr>
        <w:t>规定，减少生活垃圾的产生</w:t>
      </w:r>
      <w:r>
        <w:rPr>
          <w:rFonts w:hint="eastAsia" w:ascii="仿宋" w:hAnsi="仿宋" w:eastAsia="仿宋" w:cs="仿宋"/>
          <w:b w:val="0"/>
          <w:bCs/>
          <w:color w:val="auto"/>
          <w:sz w:val="32"/>
          <w:szCs w:val="32"/>
          <w:u w:val="none"/>
          <w:lang w:eastAsia="zh-CN"/>
        </w:rPr>
        <w:t>量</w:t>
      </w:r>
      <w:r>
        <w:rPr>
          <w:rFonts w:hint="eastAsia" w:ascii="仿宋" w:hAnsi="仿宋" w:eastAsia="仿宋" w:cs="仿宋"/>
          <w:b w:val="0"/>
          <w:bCs/>
          <w:color w:val="auto"/>
          <w:sz w:val="32"/>
          <w:szCs w:val="32"/>
          <w:u w:val="none"/>
        </w:rPr>
        <w:t>，共同保护和改善农村环境。</w:t>
      </w:r>
    </w:p>
    <w:p w14:paraId="52CC377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lang w:eastAsia="zh-CN"/>
        </w:rPr>
      </w:pPr>
      <w:r>
        <w:rPr>
          <w:rFonts w:hint="eastAsia" w:ascii="黑体" w:hAnsi="黑体" w:eastAsia="黑体" w:cs="黑体"/>
          <w:b w:val="0"/>
          <w:bCs/>
          <w:color w:val="auto"/>
          <w:sz w:val="32"/>
          <w:szCs w:val="32"/>
          <w:u w:val="none"/>
          <w:lang w:val="en-US" w:eastAsia="zh-CN"/>
        </w:rPr>
        <w:t>第八条</w:t>
      </w:r>
      <w:r>
        <w:rPr>
          <w:rFonts w:hint="eastAsia" w:ascii="仿宋" w:hAnsi="仿宋" w:eastAsia="仿宋" w:cs="仿宋"/>
          <w:b w:val="0"/>
          <w:bCs/>
          <w:color w:val="auto"/>
          <w:sz w:val="32"/>
          <w:szCs w:val="32"/>
          <w:u w:val="none"/>
          <w:lang w:val="en-US" w:eastAsia="zh-CN"/>
        </w:rPr>
        <w:t xml:space="preserve">  市、</w:t>
      </w:r>
      <w:r>
        <w:rPr>
          <w:rFonts w:hint="eastAsia" w:ascii="仿宋" w:hAnsi="仿宋" w:eastAsia="仿宋" w:cs="仿宋"/>
          <w:b w:val="0"/>
          <w:bCs/>
          <w:color w:val="auto"/>
          <w:kern w:val="0"/>
          <w:sz w:val="32"/>
          <w:szCs w:val="32"/>
          <w:u w:val="none"/>
          <w:lang w:val="en-US" w:eastAsia="zh-CN" w:bidi="ar"/>
        </w:rPr>
        <w:t>县（市、区）人民政府及其</w:t>
      </w:r>
      <w:r>
        <w:rPr>
          <w:rFonts w:hint="eastAsia" w:ascii="仿宋" w:hAnsi="仿宋" w:eastAsia="仿宋" w:cs="仿宋"/>
          <w:b w:val="0"/>
          <w:bCs/>
          <w:color w:val="auto"/>
          <w:kern w:val="0"/>
          <w:sz w:val="32"/>
          <w:szCs w:val="32"/>
          <w:u w:val="none"/>
          <w:shd w:val="clear" w:color="auto" w:fill="auto"/>
          <w:lang w:val="en-US" w:eastAsia="zh-CN" w:bidi="ar"/>
        </w:rPr>
        <w:t>住房和</w:t>
      </w:r>
      <w:r>
        <w:rPr>
          <w:rFonts w:hint="eastAsia" w:ascii="仿宋" w:hAnsi="仿宋" w:eastAsia="仿宋" w:cs="仿宋"/>
          <w:b w:val="0"/>
          <w:bCs/>
          <w:color w:val="auto"/>
          <w:sz w:val="32"/>
          <w:szCs w:val="32"/>
          <w:u w:val="none"/>
        </w:rPr>
        <w:t>城乡建设行政主管部门</w:t>
      </w:r>
      <w:r>
        <w:rPr>
          <w:rFonts w:hint="eastAsia" w:ascii="仿宋" w:hAnsi="仿宋" w:eastAsia="仿宋" w:cs="仿宋"/>
          <w:b w:val="0"/>
          <w:bCs/>
          <w:color w:val="auto"/>
          <w:kern w:val="0"/>
          <w:sz w:val="32"/>
          <w:szCs w:val="32"/>
          <w:u w:val="none"/>
          <w:shd w:val="clear" w:color="auto" w:fill="auto"/>
          <w:lang w:val="en-US" w:eastAsia="zh-CN" w:bidi="ar"/>
        </w:rPr>
        <w:t>，社会</w:t>
      </w:r>
      <w:r>
        <w:rPr>
          <w:rFonts w:hint="eastAsia" w:ascii="仿宋" w:hAnsi="仿宋" w:eastAsia="仿宋" w:cs="仿宋"/>
          <w:b w:val="0"/>
          <w:bCs/>
          <w:color w:val="auto"/>
          <w:sz w:val="32"/>
          <w:szCs w:val="32"/>
          <w:u w:val="none"/>
          <w:lang w:val="en-US" w:eastAsia="zh-CN"/>
        </w:rPr>
        <w:t>团体，</w:t>
      </w:r>
      <w:r>
        <w:rPr>
          <w:rFonts w:hint="eastAsia" w:ascii="仿宋" w:hAnsi="仿宋" w:eastAsia="仿宋" w:cs="仿宋"/>
          <w:b w:val="0"/>
          <w:bCs/>
          <w:color w:val="auto"/>
          <w:kern w:val="0"/>
          <w:sz w:val="32"/>
          <w:szCs w:val="32"/>
          <w:u w:val="none"/>
          <w:lang w:val="en-US" w:eastAsia="zh-CN" w:bidi="ar"/>
        </w:rPr>
        <w:t>乡（镇）人民政府、街道办事处</w:t>
      </w:r>
      <w:r>
        <w:rPr>
          <w:rFonts w:hint="eastAsia" w:ascii="仿宋" w:hAnsi="仿宋" w:eastAsia="仿宋" w:cs="仿宋"/>
          <w:b w:val="0"/>
          <w:bCs/>
          <w:color w:val="auto"/>
          <w:sz w:val="32"/>
          <w:szCs w:val="32"/>
          <w:u w:val="none"/>
          <w:lang w:eastAsia="zh-CN"/>
        </w:rPr>
        <w:t>和村（居）民委员会，</w:t>
      </w:r>
      <w:r>
        <w:rPr>
          <w:rFonts w:hint="eastAsia" w:ascii="仿宋" w:hAnsi="仿宋" w:eastAsia="仿宋" w:cs="仿宋"/>
          <w:b w:val="0"/>
          <w:bCs/>
          <w:color w:val="auto"/>
          <w:sz w:val="32"/>
          <w:szCs w:val="32"/>
          <w:u w:val="none"/>
        </w:rPr>
        <w:t>报刊、广播、电视、网络等媒体</w:t>
      </w:r>
      <w:r>
        <w:rPr>
          <w:rFonts w:hint="eastAsia" w:ascii="仿宋" w:hAnsi="仿宋" w:eastAsia="仿宋" w:cs="仿宋"/>
          <w:b w:val="0"/>
          <w:bCs/>
          <w:color w:val="auto"/>
          <w:sz w:val="32"/>
          <w:szCs w:val="32"/>
          <w:u w:val="none"/>
          <w:lang w:eastAsia="zh-CN"/>
        </w:rPr>
        <w:t>，</w:t>
      </w:r>
      <w:r>
        <w:rPr>
          <w:rFonts w:hint="eastAsia" w:ascii="仿宋" w:hAnsi="仿宋" w:eastAsia="仿宋" w:cs="仿宋"/>
          <w:b w:val="0"/>
          <w:bCs/>
          <w:color w:val="auto"/>
          <w:sz w:val="32"/>
          <w:szCs w:val="32"/>
          <w:u w:val="none"/>
        </w:rPr>
        <w:t>应当加强农村生活垃圾</w:t>
      </w:r>
      <w:r>
        <w:rPr>
          <w:rFonts w:hint="eastAsia" w:ascii="仿宋" w:hAnsi="仿宋" w:eastAsia="仿宋" w:cs="仿宋"/>
          <w:b w:val="0"/>
          <w:bCs/>
          <w:color w:val="auto"/>
          <w:sz w:val="32"/>
          <w:szCs w:val="32"/>
          <w:u w:val="none"/>
          <w:lang w:eastAsia="zh-CN"/>
        </w:rPr>
        <w:t>分类</w:t>
      </w:r>
      <w:r>
        <w:rPr>
          <w:rFonts w:hint="eastAsia" w:ascii="仿宋" w:hAnsi="仿宋" w:eastAsia="仿宋" w:cs="仿宋"/>
          <w:b w:val="0"/>
          <w:bCs/>
          <w:color w:val="auto"/>
          <w:sz w:val="32"/>
          <w:szCs w:val="32"/>
          <w:u w:val="none"/>
        </w:rPr>
        <w:t>及资源化利用</w:t>
      </w:r>
      <w:r>
        <w:rPr>
          <w:rFonts w:hint="eastAsia" w:ascii="仿宋" w:hAnsi="仿宋" w:eastAsia="仿宋" w:cs="仿宋"/>
          <w:b w:val="0"/>
          <w:bCs/>
          <w:color w:val="auto"/>
          <w:sz w:val="32"/>
          <w:szCs w:val="32"/>
          <w:u w:val="none"/>
          <w:lang w:val="en-US" w:eastAsia="zh-CN"/>
        </w:rPr>
        <w:t>工作</w:t>
      </w:r>
      <w:r>
        <w:rPr>
          <w:rFonts w:hint="eastAsia" w:ascii="仿宋" w:hAnsi="仿宋" w:eastAsia="仿宋" w:cs="仿宋"/>
          <w:b w:val="0"/>
          <w:bCs/>
          <w:color w:val="auto"/>
          <w:sz w:val="32"/>
          <w:szCs w:val="32"/>
          <w:u w:val="none"/>
        </w:rPr>
        <w:t>的宣传、教育，</w:t>
      </w:r>
      <w:r>
        <w:rPr>
          <w:rFonts w:hint="eastAsia" w:ascii="仿宋" w:hAnsi="仿宋" w:eastAsia="仿宋" w:cs="仿宋"/>
          <w:b w:val="0"/>
          <w:bCs/>
          <w:color w:val="auto"/>
          <w:sz w:val="32"/>
          <w:szCs w:val="32"/>
          <w:u w:val="none"/>
          <w:lang w:val="en-US" w:eastAsia="zh-CN"/>
        </w:rPr>
        <w:t>督促、引导单位、家庭和个人参与</w:t>
      </w:r>
      <w:r>
        <w:rPr>
          <w:rFonts w:hint="eastAsia" w:ascii="仿宋" w:hAnsi="仿宋" w:eastAsia="仿宋" w:cs="仿宋"/>
          <w:b w:val="0"/>
          <w:bCs/>
          <w:color w:val="auto"/>
          <w:sz w:val="32"/>
          <w:szCs w:val="32"/>
          <w:u w:val="none"/>
        </w:rPr>
        <w:t>生活垃圾</w:t>
      </w:r>
      <w:r>
        <w:rPr>
          <w:rFonts w:hint="eastAsia" w:ascii="仿宋" w:hAnsi="仿宋" w:eastAsia="仿宋" w:cs="仿宋"/>
          <w:b w:val="0"/>
          <w:bCs/>
          <w:color w:val="auto"/>
          <w:sz w:val="32"/>
          <w:szCs w:val="32"/>
          <w:u w:val="none"/>
          <w:lang w:eastAsia="zh-CN"/>
        </w:rPr>
        <w:t>分类</w:t>
      </w:r>
      <w:r>
        <w:rPr>
          <w:rFonts w:hint="eastAsia" w:ascii="仿宋" w:hAnsi="仿宋" w:eastAsia="仿宋" w:cs="仿宋"/>
          <w:b w:val="0"/>
          <w:bCs/>
          <w:color w:val="auto"/>
          <w:sz w:val="32"/>
          <w:szCs w:val="32"/>
          <w:u w:val="none"/>
          <w:lang w:val="en-US" w:eastAsia="zh-CN"/>
        </w:rPr>
        <w:t>及资源化利用</w:t>
      </w:r>
      <w:r>
        <w:rPr>
          <w:rFonts w:hint="eastAsia" w:ascii="仿宋" w:hAnsi="仿宋" w:eastAsia="仿宋" w:cs="仿宋"/>
          <w:b w:val="0"/>
          <w:bCs/>
          <w:color w:val="auto"/>
          <w:sz w:val="32"/>
          <w:szCs w:val="32"/>
          <w:u w:val="none"/>
        </w:rPr>
        <w:t>工作。</w:t>
      </w:r>
    </w:p>
    <w:p w14:paraId="046DA4F1">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kern w:val="0"/>
          <w:sz w:val="32"/>
          <w:szCs w:val="32"/>
          <w:u w:val="none"/>
          <w:shd w:val="clear" w:color="FFFFFF" w:fill="D9D9D9"/>
          <w:lang w:val="en-US" w:eastAsia="zh-CN" w:bidi="ar-SA"/>
        </w:rPr>
      </w:pPr>
      <w:r>
        <w:rPr>
          <w:rFonts w:hint="eastAsia" w:ascii="黑体" w:hAnsi="黑体" w:eastAsia="黑体" w:cs="黑体"/>
          <w:b w:val="0"/>
          <w:bCs/>
          <w:color w:val="auto"/>
          <w:kern w:val="2"/>
          <w:sz w:val="32"/>
          <w:szCs w:val="32"/>
          <w:u w:val="none"/>
          <w:lang w:val="en-US" w:eastAsia="zh-CN" w:bidi="ar-SA"/>
        </w:rPr>
        <w:t>第九条</w:t>
      </w:r>
      <w:r>
        <w:rPr>
          <w:rFonts w:hint="eastAsia" w:ascii="仿宋" w:hAnsi="仿宋" w:eastAsia="仿宋" w:cs="仿宋"/>
          <w:b w:val="0"/>
          <w:bCs/>
          <w:color w:val="auto"/>
          <w:kern w:val="0"/>
          <w:sz w:val="32"/>
          <w:szCs w:val="32"/>
          <w:u w:val="none"/>
          <w:lang w:val="en-US" w:eastAsia="zh-CN" w:bidi="ar-SA"/>
        </w:rPr>
        <w:t xml:space="preserve">  市、县（市、区）人民政府</w:t>
      </w:r>
      <w:r>
        <w:rPr>
          <w:rFonts w:hint="eastAsia" w:ascii="仿宋" w:hAnsi="仿宋" w:eastAsia="仿宋" w:cs="仿宋"/>
          <w:b w:val="0"/>
          <w:bCs/>
          <w:color w:val="auto"/>
          <w:kern w:val="0"/>
          <w:sz w:val="32"/>
          <w:szCs w:val="32"/>
          <w:u w:val="none"/>
          <w:shd w:val="clear" w:color="auto" w:fill="auto"/>
          <w:lang w:val="en-US" w:eastAsia="zh-CN" w:bidi="ar-SA"/>
        </w:rPr>
        <w:t>应当</w:t>
      </w:r>
      <w:r>
        <w:rPr>
          <w:rFonts w:hint="eastAsia" w:ascii="仿宋" w:hAnsi="仿宋" w:eastAsia="仿宋" w:cs="仿宋"/>
          <w:b w:val="0"/>
          <w:bCs/>
          <w:color w:val="auto"/>
          <w:kern w:val="0"/>
          <w:sz w:val="32"/>
          <w:szCs w:val="32"/>
          <w:u w:val="none"/>
          <w:lang w:val="en-US" w:eastAsia="zh-CN" w:bidi="ar-SA"/>
        </w:rPr>
        <w:t>建立农村生活垃圾分类及资源化利用</w:t>
      </w:r>
      <w:r>
        <w:rPr>
          <w:rFonts w:hint="eastAsia" w:ascii="仿宋" w:hAnsi="仿宋" w:eastAsia="仿宋" w:cs="仿宋"/>
          <w:b w:val="0"/>
          <w:bCs/>
          <w:strike w:val="0"/>
          <w:dstrike w:val="0"/>
          <w:color w:val="auto"/>
          <w:kern w:val="0"/>
          <w:sz w:val="32"/>
          <w:szCs w:val="32"/>
          <w:u w:val="none"/>
          <w:lang w:val="en-US" w:eastAsia="zh-CN" w:bidi="ar-SA"/>
        </w:rPr>
        <w:t>工作</w:t>
      </w:r>
      <w:r>
        <w:rPr>
          <w:rFonts w:hint="eastAsia" w:ascii="仿宋" w:hAnsi="仿宋" w:eastAsia="仿宋" w:cs="仿宋"/>
          <w:b w:val="0"/>
          <w:bCs/>
          <w:color w:val="auto"/>
          <w:kern w:val="0"/>
          <w:sz w:val="32"/>
          <w:szCs w:val="32"/>
          <w:u w:val="none"/>
          <w:lang w:val="en-US" w:eastAsia="zh-CN" w:bidi="ar-SA"/>
        </w:rPr>
        <w:t>资金投入保障机制，并纳入</w:t>
      </w:r>
      <w:r>
        <w:rPr>
          <w:rFonts w:hint="eastAsia" w:ascii="仿宋" w:hAnsi="仿宋" w:eastAsia="仿宋" w:cs="仿宋"/>
          <w:b w:val="0"/>
          <w:bCs/>
          <w:color w:val="auto"/>
          <w:kern w:val="0"/>
          <w:sz w:val="32"/>
          <w:szCs w:val="32"/>
          <w:u w:val="none"/>
          <w:shd w:val="clear" w:color="auto" w:fill="auto"/>
          <w:lang w:val="en-US" w:eastAsia="zh-CN" w:bidi="ar-SA"/>
        </w:rPr>
        <w:t>本级</w:t>
      </w:r>
      <w:r>
        <w:rPr>
          <w:rFonts w:hint="eastAsia" w:ascii="仿宋" w:hAnsi="仿宋" w:eastAsia="仿宋" w:cs="仿宋"/>
          <w:b w:val="0"/>
          <w:bCs/>
          <w:color w:val="auto"/>
          <w:kern w:val="0"/>
          <w:sz w:val="32"/>
          <w:szCs w:val="32"/>
          <w:u w:val="none"/>
          <w:lang w:val="en-US" w:eastAsia="zh-CN" w:bidi="ar-SA"/>
        </w:rPr>
        <w:t>财政预算。  县（市、区）人民政府</w:t>
      </w:r>
      <w:r>
        <w:rPr>
          <w:rFonts w:hint="eastAsia" w:ascii="仿宋" w:hAnsi="仿宋" w:eastAsia="仿宋" w:cs="仿宋"/>
          <w:b w:val="0"/>
          <w:bCs/>
          <w:color w:val="auto"/>
          <w:kern w:val="0"/>
          <w:sz w:val="32"/>
          <w:szCs w:val="32"/>
          <w:u w:val="none"/>
          <w:shd w:val="clear" w:color="auto" w:fill="auto"/>
          <w:lang w:val="en-US" w:eastAsia="zh-CN" w:bidi="ar-SA"/>
        </w:rPr>
        <w:t>应当按照</w:t>
      </w:r>
      <w:r>
        <w:rPr>
          <w:rFonts w:hint="eastAsia" w:ascii="仿宋" w:hAnsi="仿宋" w:eastAsia="仿宋" w:cs="仿宋"/>
          <w:b w:val="0"/>
          <w:bCs/>
          <w:color w:val="auto"/>
          <w:kern w:val="0"/>
          <w:sz w:val="32"/>
          <w:szCs w:val="32"/>
          <w:u w:val="none"/>
          <w:lang w:val="en-US" w:eastAsia="zh-CN" w:bidi="ar-SA"/>
        </w:rPr>
        <w:t>产生者付费原则，</w:t>
      </w:r>
      <w:r>
        <w:rPr>
          <w:rFonts w:hint="eastAsia" w:ascii="仿宋" w:hAnsi="仿宋" w:eastAsia="仿宋" w:cs="仿宋"/>
          <w:b w:val="0"/>
          <w:bCs/>
          <w:color w:val="auto"/>
          <w:kern w:val="0"/>
          <w:sz w:val="32"/>
          <w:szCs w:val="32"/>
          <w:u w:val="none"/>
          <w:shd w:val="clear" w:color="auto" w:fill="auto"/>
          <w:lang w:val="en-US" w:eastAsia="zh-CN" w:bidi="ar-SA"/>
        </w:rPr>
        <w:t>建立生活垃圾处理收费制度。</w:t>
      </w:r>
    </w:p>
    <w:p w14:paraId="21C82D95">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kern w:val="0"/>
          <w:sz w:val="32"/>
          <w:szCs w:val="32"/>
          <w:u w:val="none"/>
          <w:lang w:val="en-US" w:eastAsia="zh-CN" w:bidi="ar-SA"/>
        </w:rPr>
      </w:pPr>
      <w:r>
        <w:rPr>
          <w:rFonts w:hint="eastAsia" w:ascii="仿宋" w:hAnsi="仿宋" w:eastAsia="仿宋" w:cs="仿宋"/>
          <w:b w:val="0"/>
          <w:bCs/>
          <w:strike w:val="0"/>
          <w:dstrike w:val="0"/>
          <w:color w:val="auto"/>
          <w:kern w:val="0"/>
          <w:sz w:val="32"/>
          <w:szCs w:val="32"/>
          <w:u w:val="none"/>
          <w:shd w:val="clear" w:color="auto" w:fill="auto"/>
          <w:lang w:val="en-US" w:eastAsia="zh-CN" w:bidi="ar-SA"/>
        </w:rPr>
        <w:t>乡（镇）</w:t>
      </w:r>
      <w:r>
        <w:rPr>
          <w:rFonts w:hint="eastAsia" w:ascii="仿宋" w:hAnsi="仿宋" w:eastAsia="仿宋" w:cs="仿宋"/>
          <w:b w:val="0"/>
          <w:bCs/>
          <w:strike w:val="0"/>
          <w:dstrike w:val="0"/>
          <w:color w:val="auto"/>
          <w:kern w:val="0"/>
          <w:sz w:val="32"/>
          <w:szCs w:val="32"/>
          <w:u w:val="none"/>
          <w:lang w:val="en-US" w:eastAsia="zh-CN" w:bidi="ar-SA"/>
        </w:rPr>
        <w:t>人民政府、街道办事处</w:t>
      </w:r>
      <w:r>
        <w:rPr>
          <w:rFonts w:hint="eastAsia" w:ascii="仿宋" w:hAnsi="仿宋" w:eastAsia="仿宋" w:cs="仿宋"/>
          <w:b w:val="0"/>
          <w:bCs/>
          <w:strike w:val="0"/>
          <w:dstrike w:val="0"/>
          <w:color w:val="auto"/>
          <w:kern w:val="2"/>
          <w:sz w:val="32"/>
          <w:szCs w:val="32"/>
          <w:u w:val="none"/>
          <w:lang w:val="en-US" w:eastAsia="zh-CN" w:bidi="ar-SA"/>
        </w:rPr>
        <w:t>建立农村</w:t>
      </w:r>
      <w:r>
        <w:rPr>
          <w:rFonts w:hint="eastAsia" w:ascii="仿宋" w:hAnsi="仿宋" w:eastAsia="仿宋" w:cs="仿宋"/>
          <w:b w:val="0"/>
          <w:bCs/>
          <w:strike w:val="0"/>
          <w:dstrike w:val="0"/>
          <w:color w:val="auto"/>
          <w:kern w:val="0"/>
          <w:sz w:val="32"/>
          <w:szCs w:val="32"/>
          <w:u w:val="none"/>
          <w:lang w:val="en-US" w:eastAsia="zh-CN" w:bidi="ar-SA"/>
        </w:rPr>
        <w:t>生活垃圾分类及资源化利用工作</w:t>
      </w:r>
      <w:r>
        <w:rPr>
          <w:rFonts w:hint="eastAsia" w:ascii="仿宋" w:hAnsi="仿宋" w:eastAsia="仿宋" w:cs="仿宋"/>
          <w:b w:val="0"/>
          <w:bCs/>
          <w:strike w:val="0"/>
          <w:dstrike w:val="0"/>
          <w:color w:val="auto"/>
          <w:kern w:val="2"/>
          <w:sz w:val="32"/>
          <w:szCs w:val="32"/>
          <w:u w:val="none"/>
          <w:lang w:val="en-US" w:eastAsia="zh-CN" w:bidi="ar-SA"/>
        </w:rPr>
        <w:t>经费补助、筹措保障机制。</w:t>
      </w:r>
      <w:r>
        <w:rPr>
          <w:rFonts w:hint="eastAsia" w:ascii="仿宋" w:hAnsi="仿宋" w:eastAsia="仿宋" w:cs="仿宋"/>
          <w:b w:val="0"/>
          <w:bCs/>
          <w:color w:val="auto"/>
          <w:kern w:val="0"/>
          <w:sz w:val="32"/>
          <w:szCs w:val="32"/>
          <w:u w:val="none"/>
          <w:lang w:val="en-US" w:eastAsia="zh-CN" w:bidi="ar-SA"/>
        </w:rPr>
        <w:t>根据实际需要，对农村生活垃圾管理经费给予适当补助；吸收社会资金参与生活垃圾分类和资源化利用工作，支持农村人居环境治理和美丽乡村建设。</w:t>
      </w:r>
    </w:p>
    <w:p w14:paraId="320C486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lang w:eastAsia="zh-CN"/>
        </w:rPr>
      </w:pPr>
      <w:r>
        <w:rPr>
          <w:rFonts w:hint="eastAsia" w:ascii="仿宋" w:hAnsi="仿宋" w:eastAsia="仿宋" w:cs="仿宋"/>
          <w:b w:val="0"/>
          <w:bCs/>
          <w:color w:val="auto"/>
          <w:sz w:val="32"/>
          <w:szCs w:val="32"/>
          <w:u w:val="none"/>
          <w:lang w:val="en-US" w:eastAsia="zh-CN"/>
        </w:rPr>
        <w:t>生活垃圾管理的相关</w:t>
      </w:r>
      <w:r>
        <w:rPr>
          <w:rFonts w:hint="eastAsia" w:ascii="仿宋" w:hAnsi="仿宋" w:eastAsia="仿宋" w:cs="仿宋"/>
          <w:b w:val="0"/>
          <w:bCs/>
          <w:color w:val="auto"/>
          <w:sz w:val="32"/>
          <w:szCs w:val="32"/>
          <w:u w:val="none"/>
          <w:lang w:eastAsia="zh-CN"/>
        </w:rPr>
        <w:t>经费应当</w:t>
      </w:r>
      <w:r>
        <w:rPr>
          <w:rFonts w:hint="eastAsia" w:ascii="仿宋" w:hAnsi="仿宋" w:eastAsia="仿宋" w:cs="仿宋"/>
          <w:b w:val="0"/>
          <w:bCs/>
          <w:color w:val="auto"/>
          <w:sz w:val="32"/>
          <w:szCs w:val="32"/>
          <w:u w:val="none"/>
        </w:rPr>
        <w:t>实行专款专用，用于保障农村生活垃圾分类及资源化利用</w:t>
      </w:r>
      <w:r>
        <w:rPr>
          <w:rFonts w:hint="eastAsia" w:ascii="仿宋" w:hAnsi="仿宋" w:eastAsia="仿宋" w:cs="仿宋"/>
          <w:b w:val="0"/>
          <w:bCs/>
          <w:strike w:val="0"/>
          <w:dstrike w:val="0"/>
          <w:color w:val="auto"/>
          <w:sz w:val="32"/>
          <w:szCs w:val="32"/>
          <w:u w:val="none"/>
          <w:lang w:val="en-US" w:eastAsia="zh-CN"/>
        </w:rPr>
        <w:t>工作的</w:t>
      </w:r>
      <w:r>
        <w:rPr>
          <w:rFonts w:hint="eastAsia" w:ascii="仿宋" w:hAnsi="仿宋" w:eastAsia="仿宋" w:cs="仿宋"/>
          <w:b w:val="0"/>
          <w:bCs/>
          <w:color w:val="auto"/>
          <w:sz w:val="32"/>
          <w:szCs w:val="32"/>
          <w:u w:val="none"/>
        </w:rPr>
        <w:t>基础设施建设</w:t>
      </w:r>
      <w:r>
        <w:rPr>
          <w:rFonts w:hint="eastAsia" w:ascii="仿宋" w:hAnsi="仿宋" w:eastAsia="仿宋" w:cs="仿宋"/>
          <w:b w:val="0"/>
          <w:bCs/>
          <w:color w:val="auto"/>
          <w:sz w:val="32"/>
          <w:szCs w:val="32"/>
          <w:u w:val="none"/>
          <w:shd w:val="clear" w:color="auto" w:fill="auto"/>
          <w:lang w:eastAsia="zh-CN"/>
        </w:rPr>
        <w:t>、运行</w:t>
      </w:r>
      <w:r>
        <w:rPr>
          <w:rFonts w:hint="eastAsia" w:ascii="仿宋" w:hAnsi="仿宋" w:eastAsia="仿宋" w:cs="仿宋"/>
          <w:b w:val="0"/>
          <w:bCs/>
          <w:color w:val="auto"/>
          <w:sz w:val="32"/>
          <w:szCs w:val="32"/>
          <w:u w:val="none"/>
          <w:lang w:eastAsia="zh-CN"/>
        </w:rPr>
        <w:t>维护</w:t>
      </w:r>
      <w:r>
        <w:rPr>
          <w:rFonts w:hint="eastAsia" w:ascii="仿宋" w:hAnsi="仿宋" w:eastAsia="仿宋" w:cs="仿宋"/>
          <w:b w:val="0"/>
          <w:bCs/>
          <w:color w:val="auto"/>
          <w:sz w:val="32"/>
          <w:szCs w:val="32"/>
          <w:u w:val="none"/>
        </w:rPr>
        <w:t>、村</w:t>
      </w:r>
      <w:r>
        <w:rPr>
          <w:rFonts w:hint="eastAsia" w:ascii="仿宋" w:hAnsi="仿宋" w:eastAsia="仿宋" w:cs="仿宋"/>
          <w:b w:val="0"/>
          <w:bCs/>
          <w:color w:val="auto"/>
          <w:sz w:val="32"/>
          <w:szCs w:val="32"/>
          <w:u w:val="none"/>
          <w:lang w:eastAsia="zh-CN"/>
        </w:rPr>
        <w:t>（社区）</w:t>
      </w:r>
      <w:r>
        <w:rPr>
          <w:rFonts w:hint="eastAsia" w:ascii="仿宋" w:hAnsi="仿宋" w:eastAsia="仿宋" w:cs="仿宋"/>
          <w:b w:val="0"/>
          <w:bCs/>
          <w:color w:val="auto"/>
          <w:sz w:val="32"/>
          <w:szCs w:val="32"/>
          <w:u w:val="none"/>
        </w:rPr>
        <w:t>保洁员</w:t>
      </w:r>
      <w:r>
        <w:rPr>
          <w:rFonts w:hint="eastAsia" w:ascii="仿宋" w:hAnsi="仿宋" w:eastAsia="仿宋" w:cs="仿宋"/>
          <w:b w:val="0"/>
          <w:bCs/>
          <w:color w:val="auto"/>
          <w:sz w:val="32"/>
          <w:szCs w:val="32"/>
          <w:u w:val="none"/>
          <w:lang w:eastAsia="zh-CN"/>
        </w:rPr>
        <w:t>工资</w:t>
      </w:r>
      <w:r>
        <w:rPr>
          <w:rFonts w:hint="eastAsia" w:ascii="仿宋" w:hAnsi="仿宋" w:eastAsia="仿宋" w:cs="仿宋"/>
          <w:b w:val="0"/>
          <w:bCs/>
          <w:color w:val="auto"/>
          <w:sz w:val="32"/>
          <w:szCs w:val="32"/>
          <w:u w:val="none"/>
        </w:rPr>
        <w:t>和考核奖励等事项</w:t>
      </w:r>
      <w:r>
        <w:rPr>
          <w:rFonts w:hint="eastAsia" w:ascii="仿宋" w:hAnsi="仿宋" w:eastAsia="仿宋" w:cs="仿宋"/>
          <w:b w:val="0"/>
          <w:bCs/>
          <w:color w:val="auto"/>
          <w:sz w:val="32"/>
          <w:szCs w:val="32"/>
          <w:u w:val="none"/>
          <w:lang w:eastAsia="zh-CN"/>
        </w:rPr>
        <w:t>，并定期</w:t>
      </w:r>
      <w:r>
        <w:rPr>
          <w:rFonts w:hint="eastAsia" w:ascii="仿宋" w:hAnsi="仿宋" w:eastAsia="仿宋" w:cs="仿宋"/>
          <w:b w:val="0"/>
          <w:bCs/>
          <w:color w:val="auto"/>
          <w:kern w:val="2"/>
          <w:sz w:val="32"/>
          <w:szCs w:val="32"/>
          <w:u w:val="none"/>
          <w:lang w:val="en-US" w:eastAsia="zh-CN" w:bidi="ar-SA"/>
        </w:rPr>
        <w:t>公开收支情况，接受村（居）民和社会监督。</w:t>
      </w:r>
    </w:p>
    <w:p w14:paraId="3B090FD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b w:val="0"/>
          <w:bCs/>
          <w:color w:val="auto"/>
          <w:sz w:val="32"/>
          <w:szCs w:val="32"/>
          <w:u w:val="none"/>
          <w:lang w:eastAsia="zh-CN"/>
        </w:rPr>
      </w:pPr>
      <w:r>
        <w:rPr>
          <w:rFonts w:hint="eastAsia" w:ascii="黑体" w:hAnsi="黑体" w:eastAsia="黑体" w:cs="黑体"/>
          <w:b w:val="0"/>
          <w:bCs/>
          <w:color w:val="auto"/>
          <w:sz w:val="32"/>
          <w:szCs w:val="32"/>
          <w:u w:val="none"/>
          <w:lang w:val="en-US" w:eastAsia="zh-CN"/>
        </w:rPr>
        <w:t>第十条</w:t>
      </w:r>
      <w:r>
        <w:rPr>
          <w:rFonts w:hint="eastAsia" w:ascii="仿宋" w:hAnsi="仿宋" w:eastAsia="仿宋" w:cs="仿宋"/>
          <w:b w:val="0"/>
          <w:bCs/>
          <w:color w:val="auto"/>
          <w:sz w:val="32"/>
          <w:szCs w:val="32"/>
          <w:u w:val="none"/>
          <w:lang w:val="en-US" w:eastAsia="zh-CN"/>
        </w:rPr>
        <w:t xml:space="preserve">  市、县（市、区）</w:t>
      </w:r>
      <w:r>
        <w:rPr>
          <w:rFonts w:hint="eastAsia" w:ascii="仿宋" w:hAnsi="仿宋" w:eastAsia="仿宋" w:cs="仿宋"/>
          <w:b w:val="0"/>
          <w:bCs/>
          <w:color w:val="auto"/>
          <w:sz w:val="32"/>
          <w:szCs w:val="32"/>
          <w:u w:val="none"/>
          <w:lang w:eastAsia="zh-CN"/>
        </w:rPr>
        <w:t>、乡（镇）人民政府和</w:t>
      </w:r>
      <w:r>
        <w:rPr>
          <w:rFonts w:hint="eastAsia" w:ascii="仿宋" w:hAnsi="仿宋" w:eastAsia="仿宋" w:cs="仿宋"/>
          <w:b w:val="0"/>
          <w:bCs/>
          <w:color w:val="auto"/>
          <w:sz w:val="32"/>
          <w:szCs w:val="32"/>
          <w:u w:val="none"/>
          <w:lang w:val="en-US" w:eastAsia="zh-CN"/>
        </w:rPr>
        <w:t>街道办事处，</w:t>
      </w:r>
      <w:r>
        <w:rPr>
          <w:rFonts w:hint="eastAsia" w:ascii="仿宋" w:hAnsi="仿宋" w:eastAsia="仿宋" w:cs="仿宋"/>
          <w:b w:val="0"/>
          <w:bCs/>
          <w:color w:val="auto"/>
          <w:sz w:val="32"/>
          <w:szCs w:val="32"/>
          <w:u w:val="none"/>
        </w:rPr>
        <w:t>应当制定相关激励措施，引导、鼓励</w:t>
      </w:r>
      <w:r>
        <w:rPr>
          <w:rFonts w:hint="eastAsia" w:ascii="仿宋" w:hAnsi="仿宋" w:eastAsia="仿宋" w:cs="仿宋"/>
          <w:b w:val="0"/>
          <w:bCs/>
          <w:color w:val="auto"/>
          <w:sz w:val="32"/>
          <w:szCs w:val="32"/>
          <w:u w:val="none"/>
          <w:lang w:eastAsia="zh-CN"/>
        </w:rPr>
        <w:t>单位、家庭</w:t>
      </w:r>
      <w:r>
        <w:rPr>
          <w:rFonts w:hint="eastAsia" w:ascii="仿宋" w:hAnsi="仿宋" w:eastAsia="仿宋" w:cs="仿宋"/>
          <w:b w:val="0"/>
          <w:bCs/>
          <w:color w:val="auto"/>
          <w:sz w:val="32"/>
          <w:szCs w:val="32"/>
          <w:u w:val="none"/>
          <w:shd w:val="clear" w:color="auto" w:fill="auto"/>
          <w:lang w:val="en-US" w:eastAsia="zh-CN"/>
        </w:rPr>
        <w:t>和</w:t>
      </w:r>
      <w:r>
        <w:rPr>
          <w:rFonts w:hint="eastAsia" w:ascii="仿宋" w:hAnsi="仿宋" w:eastAsia="仿宋" w:cs="仿宋"/>
          <w:b w:val="0"/>
          <w:bCs/>
          <w:color w:val="auto"/>
          <w:sz w:val="32"/>
          <w:szCs w:val="32"/>
          <w:u w:val="none"/>
        </w:rPr>
        <w:t>个人积极参与生活垃圾分类及资源化利用工作</w:t>
      </w:r>
      <w:r>
        <w:rPr>
          <w:rFonts w:hint="eastAsia" w:ascii="仿宋" w:hAnsi="仿宋" w:eastAsia="仿宋" w:cs="仿宋"/>
          <w:b w:val="0"/>
          <w:bCs/>
          <w:color w:val="auto"/>
          <w:sz w:val="32"/>
          <w:szCs w:val="32"/>
          <w:u w:val="none"/>
          <w:lang w:eastAsia="zh-CN"/>
        </w:rPr>
        <w:t>。</w:t>
      </w:r>
    </w:p>
    <w:p w14:paraId="5071FEB5">
      <w:pPr>
        <w:keepNext w:val="0"/>
        <w:keepLines w:val="0"/>
        <w:pageBreakBefore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spacing w:val="0"/>
          <w:sz w:val="32"/>
          <w:szCs w:val="32"/>
          <w:u w:val="none"/>
          <w:lang w:val="en-US" w:eastAsia="zh-CN"/>
        </w:rPr>
      </w:pPr>
      <w:r>
        <w:rPr>
          <w:rFonts w:hint="eastAsia" w:ascii="黑体" w:hAnsi="黑体" w:eastAsia="黑体" w:cs="黑体"/>
          <w:b w:val="0"/>
          <w:bCs/>
          <w:color w:val="auto"/>
          <w:sz w:val="32"/>
          <w:szCs w:val="32"/>
          <w:u w:val="none"/>
          <w:lang w:val="en-US" w:eastAsia="zh-CN"/>
        </w:rPr>
        <w:t>第十一条</w:t>
      </w:r>
      <w:r>
        <w:rPr>
          <w:rFonts w:hint="eastAsia" w:ascii="仿宋" w:hAnsi="仿宋" w:eastAsia="仿宋" w:cs="仿宋"/>
          <w:b w:val="0"/>
          <w:bCs/>
          <w:color w:val="auto"/>
          <w:sz w:val="32"/>
          <w:szCs w:val="32"/>
          <w:u w:val="none"/>
          <w:lang w:val="en-US" w:eastAsia="zh-CN"/>
        </w:rPr>
        <w:t xml:space="preserve">  </w:t>
      </w:r>
      <w:r>
        <w:rPr>
          <w:rFonts w:hint="eastAsia" w:ascii="仿宋" w:hAnsi="仿宋" w:eastAsia="仿宋" w:cs="仿宋"/>
          <w:b w:val="0"/>
          <w:bCs/>
          <w:color w:val="auto"/>
          <w:spacing w:val="0"/>
          <w:sz w:val="32"/>
          <w:szCs w:val="32"/>
          <w:u w:val="none"/>
          <w:lang w:val="en-US" w:eastAsia="zh-CN"/>
        </w:rPr>
        <w:t>县（市、区）人民政府应当按照地域统筹、设施共享的原则，根据经济条件、地理位置和处置能力，合理确定农村生活垃圾收集、转运、处置模式，安排农村生活垃圾收集、运输、处理设施并配套相应设备，鼓励采用新技术、新工艺、新设备，提高生活垃圾收集利用水平。</w:t>
      </w:r>
    </w:p>
    <w:p w14:paraId="791942A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lang w:eastAsia="zh-CN"/>
        </w:rPr>
      </w:pPr>
      <w:r>
        <w:rPr>
          <w:rFonts w:hint="eastAsia" w:ascii="仿宋" w:hAnsi="仿宋" w:eastAsia="仿宋" w:cs="仿宋"/>
          <w:b w:val="0"/>
          <w:bCs/>
          <w:color w:val="auto"/>
          <w:sz w:val="32"/>
          <w:szCs w:val="32"/>
          <w:u w:val="none"/>
          <w:lang w:val="en-US" w:eastAsia="zh-CN"/>
        </w:rPr>
        <w:t>任何单位和个人不得阻止或者妨害垃圾收集、运输、处理设施的建设及正常运行。</w:t>
      </w:r>
    </w:p>
    <w:p w14:paraId="0F72FCCF">
      <w:pPr>
        <w:keepNext w:val="0"/>
        <w:keepLines w:val="0"/>
        <w:pageBreakBefore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sz w:val="32"/>
          <w:szCs w:val="32"/>
          <w:u w:val="none"/>
        </w:rPr>
      </w:pPr>
      <w:r>
        <w:rPr>
          <w:rFonts w:hint="eastAsia" w:ascii="黑体" w:hAnsi="黑体" w:eastAsia="黑体" w:cs="黑体"/>
          <w:b w:val="0"/>
          <w:bCs/>
          <w:color w:val="auto"/>
          <w:sz w:val="32"/>
          <w:szCs w:val="32"/>
          <w:u w:val="none"/>
          <w:lang w:val="en-US" w:eastAsia="zh-CN"/>
        </w:rPr>
        <w:t>第十二条</w:t>
      </w:r>
      <w:r>
        <w:rPr>
          <w:rFonts w:hint="eastAsia" w:ascii="仿宋" w:hAnsi="仿宋" w:eastAsia="仿宋" w:cs="仿宋"/>
          <w:b w:val="0"/>
          <w:bCs/>
          <w:color w:val="auto"/>
          <w:sz w:val="32"/>
          <w:szCs w:val="32"/>
          <w:u w:val="none"/>
          <w:lang w:val="en-US" w:eastAsia="zh-CN"/>
        </w:rPr>
        <w:t xml:space="preserve"> </w:t>
      </w:r>
      <w:r>
        <w:rPr>
          <w:rFonts w:hint="eastAsia" w:ascii="仿宋" w:hAnsi="仿宋" w:eastAsia="仿宋" w:cs="仿宋"/>
          <w:b w:val="0"/>
          <w:bCs/>
          <w:strike w:val="0"/>
          <w:dstrike w:val="0"/>
          <w:color w:val="auto"/>
          <w:sz w:val="32"/>
          <w:szCs w:val="32"/>
          <w:u w:val="none"/>
          <w:lang w:val="en-US" w:eastAsia="zh-CN"/>
        </w:rPr>
        <w:t xml:space="preserve"> </w:t>
      </w:r>
      <w:r>
        <w:rPr>
          <w:rFonts w:hint="eastAsia" w:ascii="仿宋" w:hAnsi="仿宋" w:eastAsia="仿宋" w:cs="仿宋"/>
          <w:b w:val="0"/>
          <w:bCs/>
          <w:color w:val="auto"/>
          <w:sz w:val="32"/>
          <w:szCs w:val="32"/>
          <w:u w:val="none"/>
          <w:shd w:val="clear" w:color="auto" w:fill="auto"/>
        </w:rPr>
        <w:t>农村生活垃圾分类及资源化利用</w:t>
      </w:r>
      <w:r>
        <w:rPr>
          <w:rFonts w:hint="eastAsia" w:ascii="仿宋" w:hAnsi="仿宋" w:eastAsia="仿宋" w:cs="仿宋"/>
          <w:b w:val="0"/>
          <w:bCs/>
          <w:color w:val="auto"/>
          <w:sz w:val="32"/>
          <w:szCs w:val="32"/>
          <w:u w:val="none"/>
          <w:lang w:val="en-US" w:eastAsia="zh-CN"/>
        </w:rPr>
        <w:t>工作</w:t>
      </w:r>
      <w:r>
        <w:rPr>
          <w:rFonts w:hint="eastAsia" w:ascii="仿宋" w:hAnsi="仿宋" w:eastAsia="仿宋" w:cs="仿宋"/>
          <w:b w:val="0"/>
          <w:bCs/>
          <w:color w:val="auto"/>
          <w:sz w:val="32"/>
          <w:szCs w:val="32"/>
          <w:u w:val="none"/>
          <w:shd w:val="clear" w:color="auto" w:fill="auto"/>
        </w:rPr>
        <w:t>实行</w:t>
      </w:r>
      <w:r>
        <w:rPr>
          <w:rFonts w:hint="eastAsia" w:ascii="仿宋" w:hAnsi="仿宋" w:eastAsia="仿宋" w:cs="仿宋"/>
          <w:b w:val="0"/>
          <w:bCs/>
          <w:color w:val="auto"/>
          <w:sz w:val="32"/>
          <w:szCs w:val="32"/>
          <w:u w:val="none"/>
        </w:rPr>
        <w:t>责任人制度。责任人依照下列规定确定：</w:t>
      </w:r>
    </w:p>
    <w:p w14:paraId="5B3B1C93">
      <w:pPr>
        <w:keepNext w:val="0"/>
        <w:keepLines w:val="0"/>
        <w:pageBreakBefore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sz w:val="32"/>
          <w:szCs w:val="32"/>
          <w:u w:val="none"/>
        </w:rPr>
      </w:pPr>
      <w:r>
        <w:rPr>
          <w:rFonts w:hint="eastAsia" w:ascii="仿宋" w:hAnsi="仿宋" w:eastAsia="仿宋" w:cs="仿宋"/>
          <w:b w:val="0"/>
          <w:bCs/>
          <w:color w:val="auto"/>
          <w:sz w:val="32"/>
          <w:szCs w:val="32"/>
          <w:u w:val="none"/>
        </w:rPr>
        <w:t>（一）村（社区）内的办公</w:t>
      </w:r>
      <w:r>
        <w:rPr>
          <w:rFonts w:hint="eastAsia" w:ascii="仿宋" w:hAnsi="仿宋" w:eastAsia="仿宋" w:cs="仿宋"/>
          <w:b w:val="0"/>
          <w:bCs/>
          <w:color w:val="auto"/>
          <w:sz w:val="32"/>
          <w:szCs w:val="32"/>
          <w:u w:val="none"/>
          <w:shd w:val="clear" w:color="auto" w:fill="auto"/>
        </w:rPr>
        <w:t>、</w:t>
      </w:r>
      <w:r>
        <w:rPr>
          <w:rFonts w:hint="eastAsia" w:ascii="仿宋" w:hAnsi="仿宋" w:eastAsia="仿宋" w:cs="仿宋"/>
          <w:b w:val="0"/>
          <w:bCs/>
          <w:color w:val="auto"/>
          <w:sz w:val="32"/>
          <w:szCs w:val="32"/>
          <w:u w:val="none"/>
        </w:rPr>
        <w:t>生产</w:t>
      </w:r>
      <w:r>
        <w:rPr>
          <w:rFonts w:hint="eastAsia" w:ascii="仿宋" w:hAnsi="仿宋" w:eastAsia="仿宋" w:cs="仿宋"/>
          <w:b w:val="0"/>
          <w:bCs/>
          <w:color w:val="auto"/>
          <w:sz w:val="32"/>
          <w:szCs w:val="32"/>
          <w:u w:val="none"/>
          <w:lang w:eastAsia="zh-CN"/>
        </w:rPr>
        <w:t>、</w:t>
      </w:r>
      <w:r>
        <w:rPr>
          <w:rFonts w:hint="eastAsia" w:ascii="仿宋" w:hAnsi="仿宋" w:eastAsia="仿宋" w:cs="仿宋"/>
          <w:b w:val="0"/>
          <w:bCs/>
          <w:color w:val="auto"/>
          <w:sz w:val="32"/>
          <w:szCs w:val="32"/>
          <w:u w:val="none"/>
        </w:rPr>
        <w:t>经营场所，单位</w:t>
      </w:r>
      <w:r>
        <w:rPr>
          <w:rFonts w:hint="eastAsia" w:ascii="仿宋" w:hAnsi="仿宋" w:eastAsia="仿宋" w:cs="仿宋"/>
          <w:b w:val="0"/>
          <w:bCs/>
          <w:strike w:val="0"/>
          <w:dstrike w:val="0"/>
          <w:color w:val="auto"/>
          <w:sz w:val="32"/>
          <w:szCs w:val="32"/>
          <w:u w:val="none"/>
        </w:rPr>
        <w:t>负责人</w:t>
      </w:r>
      <w:r>
        <w:rPr>
          <w:rFonts w:hint="eastAsia" w:ascii="仿宋" w:hAnsi="仿宋" w:eastAsia="仿宋" w:cs="仿宋"/>
          <w:b w:val="0"/>
          <w:bCs/>
          <w:color w:val="auto"/>
          <w:sz w:val="32"/>
          <w:szCs w:val="32"/>
          <w:u w:val="none"/>
        </w:rPr>
        <w:t>或者生产</w:t>
      </w:r>
      <w:r>
        <w:rPr>
          <w:rFonts w:hint="eastAsia" w:ascii="仿宋" w:hAnsi="仿宋" w:eastAsia="仿宋" w:cs="仿宋"/>
          <w:b w:val="0"/>
          <w:bCs/>
          <w:color w:val="auto"/>
          <w:sz w:val="32"/>
          <w:szCs w:val="32"/>
          <w:u w:val="none"/>
          <w:lang w:eastAsia="zh-CN"/>
        </w:rPr>
        <w:t>、</w:t>
      </w:r>
      <w:r>
        <w:rPr>
          <w:rFonts w:hint="eastAsia" w:ascii="仿宋" w:hAnsi="仿宋" w:eastAsia="仿宋" w:cs="仿宋"/>
          <w:b w:val="0"/>
          <w:bCs/>
          <w:color w:val="auto"/>
          <w:sz w:val="32"/>
          <w:szCs w:val="32"/>
          <w:u w:val="none"/>
        </w:rPr>
        <w:t>经营者为责任人；</w:t>
      </w:r>
    </w:p>
    <w:p w14:paraId="608EFC57">
      <w:pPr>
        <w:keepNext w:val="0"/>
        <w:keepLines w:val="0"/>
        <w:pageBreakBefore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sz w:val="32"/>
          <w:szCs w:val="32"/>
          <w:u w:val="none"/>
        </w:rPr>
      </w:pPr>
      <w:r>
        <w:rPr>
          <w:rFonts w:hint="eastAsia" w:ascii="仿宋" w:hAnsi="仿宋" w:eastAsia="仿宋" w:cs="仿宋"/>
          <w:b w:val="0"/>
          <w:bCs/>
          <w:color w:val="auto"/>
          <w:sz w:val="32"/>
          <w:szCs w:val="32"/>
          <w:u w:val="none"/>
        </w:rPr>
        <w:t>（二）村（居）民住宅及其房前屋后，房屋所有权人</w:t>
      </w:r>
      <w:r>
        <w:rPr>
          <w:rFonts w:hint="eastAsia" w:ascii="仿宋" w:hAnsi="仿宋" w:eastAsia="仿宋" w:cs="仿宋"/>
          <w:b w:val="0"/>
          <w:bCs/>
          <w:color w:val="auto"/>
          <w:sz w:val="32"/>
          <w:szCs w:val="32"/>
          <w:u w:val="none"/>
          <w:lang w:eastAsia="zh-CN"/>
        </w:rPr>
        <w:t>、</w:t>
      </w:r>
      <w:r>
        <w:rPr>
          <w:rFonts w:hint="eastAsia" w:ascii="仿宋" w:hAnsi="仿宋" w:eastAsia="仿宋" w:cs="仿宋"/>
          <w:b w:val="0"/>
          <w:bCs/>
          <w:color w:val="auto"/>
          <w:sz w:val="32"/>
          <w:szCs w:val="32"/>
          <w:u w:val="none"/>
        </w:rPr>
        <w:t>管理人或者实际使用人为责任人；</w:t>
      </w:r>
    </w:p>
    <w:p w14:paraId="09904EB2">
      <w:pPr>
        <w:keepNext w:val="0"/>
        <w:keepLines w:val="0"/>
        <w:pageBreakBefore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sz w:val="32"/>
          <w:szCs w:val="32"/>
          <w:u w:val="none"/>
          <w:lang w:eastAsia="zh-CN"/>
        </w:rPr>
      </w:pPr>
      <w:r>
        <w:rPr>
          <w:rFonts w:hint="eastAsia" w:ascii="仿宋" w:hAnsi="仿宋" w:eastAsia="仿宋" w:cs="仿宋"/>
          <w:b w:val="0"/>
          <w:bCs/>
          <w:color w:val="auto"/>
          <w:sz w:val="32"/>
          <w:szCs w:val="32"/>
          <w:u w:val="none"/>
        </w:rPr>
        <w:t>（三）村（社区）范围内的道路、</w:t>
      </w:r>
      <w:r>
        <w:rPr>
          <w:rFonts w:hint="eastAsia" w:ascii="仿宋" w:hAnsi="仿宋" w:eastAsia="仿宋" w:cs="仿宋"/>
          <w:b w:val="0"/>
          <w:bCs/>
          <w:color w:val="auto"/>
          <w:sz w:val="32"/>
          <w:szCs w:val="32"/>
          <w:u w:val="none"/>
          <w:lang w:eastAsia="zh-CN"/>
        </w:rPr>
        <w:t>沟塘、</w:t>
      </w:r>
      <w:r>
        <w:rPr>
          <w:rFonts w:hint="eastAsia" w:ascii="仿宋" w:hAnsi="仿宋" w:eastAsia="仿宋" w:cs="仿宋"/>
          <w:b w:val="0"/>
          <w:bCs/>
          <w:color w:val="auto"/>
          <w:sz w:val="32"/>
          <w:szCs w:val="32"/>
          <w:u w:val="none"/>
        </w:rPr>
        <w:t>公园、广场、</w:t>
      </w:r>
      <w:r>
        <w:rPr>
          <w:rFonts w:hint="eastAsia" w:ascii="仿宋" w:hAnsi="仿宋" w:eastAsia="仿宋" w:cs="仿宋"/>
          <w:b w:val="0"/>
          <w:bCs/>
          <w:color w:val="auto"/>
          <w:sz w:val="32"/>
          <w:szCs w:val="32"/>
          <w:u w:val="none"/>
          <w:lang w:eastAsia="zh-CN"/>
        </w:rPr>
        <w:t>集贸市场、</w:t>
      </w:r>
      <w:r>
        <w:rPr>
          <w:rFonts w:hint="eastAsia" w:ascii="仿宋" w:hAnsi="仿宋" w:eastAsia="仿宋" w:cs="仿宋"/>
          <w:b w:val="0"/>
          <w:bCs/>
          <w:color w:val="auto"/>
          <w:sz w:val="32"/>
          <w:szCs w:val="32"/>
          <w:u w:val="none"/>
        </w:rPr>
        <w:t>公共绿地等公共区域或者公共场所，村（居）民委员会</w:t>
      </w:r>
      <w:r>
        <w:rPr>
          <w:rFonts w:hint="eastAsia" w:ascii="仿宋" w:hAnsi="仿宋" w:eastAsia="仿宋" w:cs="仿宋"/>
          <w:b w:val="0"/>
          <w:bCs/>
          <w:color w:val="auto"/>
          <w:sz w:val="32"/>
          <w:szCs w:val="32"/>
          <w:u w:val="none"/>
          <w:lang w:eastAsia="zh-CN"/>
        </w:rPr>
        <w:t>负责人</w:t>
      </w:r>
      <w:r>
        <w:rPr>
          <w:rFonts w:hint="eastAsia" w:ascii="仿宋" w:hAnsi="仿宋" w:eastAsia="仿宋" w:cs="仿宋"/>
          <w:b w:val="0"/>
          <w:bCs/>
          <w:color w:val="auto"/>
          <w:sz w:val="32"/>
          <w:szCs w:val="32"/>
          <w:u w:val="none"/>
        </w:rPr>
        <w:t>或者其委托的管理</w:t>
      </w:r>
      <w:r>
        <w:rPr>
          <w:rFonts w:hint="eastAsia" w:ascii="仿宋" w:hAnsi="仿宋" w:eastAsia="仿宋" w:cs="仿宋"/>
          <w:b w:val="0"/>
          <w:bCs/>
          <w:color w:val="auto"/>
          <w:sz w:val="32"/>
          <w:szCs w:val="32"/>
          <w:u w:val="none"/>
          <w:shd w:val="clear" w:color="auto" w:fill="auto"/>
        </w:rPr>
        <w:t>人</w:t>
      </w:r>
      <w:r>
        <w:rPr>
          <w:rFonts w:hint="eastAsia" w:ascii="仿宋" w:hAnsi="仿宋" w:eastAsia="仿宋" w:cs="仿宋"/>
          <w:b w:val="0"/>
          <w:bCs/>
          <w:color w:val="auto"/>
          <w:sz w:val="32"/>
          <w:szCs w:val="32"/>
          <w:u w:val="none"/>
        </w:rPr>
        <w:t>为责任人；</w:t>
      </w:r>
    </w:p>
    <w:p w14:paraId="634D89E5">
      <w:pPr>
        <w:keepNext w:val="0"/>
        <w:keepLines w:val="0"/>
        <w:pageBreakBefore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sz w:val="32"/>
          <w:szCs w:val="32"/>
          <w:u w:val="none"/>
          <w:lang w:eastAsia="zh-CN"/>
        </w:rPr>
      </w:pPr>
      <w:r>
        <w:rPr>
          <w:rFonts w:hint="eastAsia" w:ascii="仿宋" w:hAnsi="仿宋" w:eastAsia="仿宋" w:cs="仿宋"/>
          <w:b w:val="0"/>
          <w:bCs/>
          <w:color w:val="auto"/>
          <w:sz w:val="32"/>
          <w:szCs w:val="32"/>
          <w:u w:val="none"/>
        </w:rPr>
        <w:t>（四）村（社区）</w:t>
      </w:r>
      <w:r>
        <w:rPr>
          <w:rFonts w:hint="eastAsia" w:ascii="仿宋" w:hAnsi="仿宋" w:eastAsia="仿宋" w:cs="仿宋"/>
          <w:b w:val="0"/>
          <w:bCs/>
          <w:color w:val="auto"/>
          <w:sz w:val="32"/>
          <w:szCs w:val="32"/>
          <w:u w:val="none"/>
          <w:lang w:val="en-US" w:eastAsia="zh-CN"/>
        </w:rPr>
        <w:t>工程</w:t>
      </w:r>
      <w:r>
        <w:rPr>
          <w:rFonts w:hint="eastAsia" w:ascii="仿宋" w:hAnsi="仿宋" w:eastAsia="仿宋" w:cs="仿宋"/>
          <w:b w:val="0"/>
          <w:bCs/>
          <w:color w:val="auto"/>
          <w:sz w:val="32"/>
          <w:szCs w:val="32"/>
          <w:u w:val="none"/>
        </w:rPr>
        <w:t>施工现场，施工单位</w:t>
      </w:r>
      <w:r>
        <w:rPr>
          <w:rFonts w:hint="eastAsia" w:ascii="仿宋" w:hAnsi="仿宋" w:eastAsia="仿宋" w:cs="仿宋"/>
          <w:b w:val="0"/>
          <w:bCs/>
          <w:color w:val="auto"/>
          <w:sz w:val="32"/>
          <w:szCs w:val="32"/>
          <w:u w:val="none"/>
          <w:lang w:eastAsia="zh-CN"/>
        </w:rPr>
        <w:t>负责人</w:t>
      </w:r>
      <w:r>
        <w:rPr>
          <w:rFonts w:hint="eastAsia" w:ascii="仿宋" w:hAnsi="仿宋" w:eastAsia="仿宋" w:cs="仿宋"/>
          <w:b w:val="0"/>
          <w:bCs/>
          <w:color w:val="auto"/>
          <w:sz w:val="32"/>
          <w:szCs w:val="32"/>
          <w:u w:val="none"/>
        </w:rPr>
        <w:t>为责任人。</w:t>
      </w:r>
    </w:p>
    <w:p w14:paraId="5B97C27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lang w:eastAsia="zh-CN"/>
        </w:rPr>
      </w:pPr>
      <w:r>
        <w:rPr>
          <w:rFonts w:hint="eastAsia" w:ascii="仿宋" w:hAnsi="仿宋" w:eastAsia="仿宋" w:cs="仿宋"/>
          <w:b w:val="0"/>
          <w:bCs/>
          <w:color w:val="auto"/>
          <w:sz w:val="32"/>
          <w:szCs w:val="32"/>
          <w:u w:val="none"/>
        </w:rPr>
        <w:t>依照前款规定不能确定责任人的，由所在地村（居）民委员会确定责任人。</w:t>
      </w:r>
    </w:p>
    <w:p w14:paraId="0FCB05EA">
      <w:pPr>
        <w:keepNext w:val="0"/>
        <w:keepLines w:val="0"/>
        <w:pageBreakBefore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sz w:val="32"/>
          <w:szCs w:val="32"/>
          <w:u w:val="none"/>
          <w:shd w:val="clear" w:color="auto" w:fill="auto"/>
          <w:lang w:val="en-US" w:eastAsia="zh-CN"/>
        </w:rPr>
      </w:pPr>
      <w:r>
        <w:rPr>
          <w:rFonts w:hint="eastAsia" w:ascii="黑体" w:hAnsi="黑体" w:eastAsia="黑体" w:cs="黑体"/>
          <w:b w:val="0"/>
          <w:bCs/>
          <w:color w:val="auto"/>
          <w:sz w:val="32"/>
          <w:szCs w:val="32"/>
          <w:u w:val="none"/>
          <w:lang w:val="en-US" w:eastAsia="zh-CN"/>
        </w:rPr>
        <w:t>第十三条</w:t>
      </w:r>
      <w:r>
        <w:rPr>
          <w:rFonts w:hint="eastAsia" w:ascii="仿宋" w:hAnsi="仿宋" w:eastAsia="仿宋" w:cs="仿宋"/>
          <w:b w:val="0"/>
          <w:bCs/>
          <w:color w:val="auto"/>
          <w:sz w:val="32"/>
          <w:szCs w:val="32"/>
          <w:u w:val="none"/>
          <w:shd w:val="clear" w:color="auto" w:fill="auto"/>
          <w:lang w:val="en-US" w:eastAsia="zh-CN"/>
        </w:rPr>
        <w:t xml:space="preserve">  农村生活垃圾分类</w:t>
      </w:r>
      <w:r>
        <w:rPr>
          <w:rFonts w:hint="eastAsia" w:ascii="仿宋" w:hAnsi="仿宋" w:eastAsia="仿宋" w:cs="仿宋"/>
          <w:b w:val="0"/>
          <w:bCs/>
          <w:color w:val="auto"/>
          <w:sz w:val="32"/>
          <w:szCs w:val="32"/>
          <w:u w:val="none"/>
          <w:shd w:val="clear" w:color="auto" w:fill="auto"/>
        </w:rPr>
        <w:t>及资源化利用</w:t>
      </w:r>
      <w:r>
        <w:rPr>
          <w:rFonts w:hint="eastAsia" w:ascii="仿宋" w:hAnsi="仿宋" w:eastAsia="仿宋" w:cs="仿宋"/>
          <w:b w:val="0"/>
          <w:bCs/>
          <w:color w:val="auto"/>
          <w:sz w:val="32"/>
          <w:szCs w:val="32"/>
          <w:u w:val="none"/>
          <w:shd w:val="clear" w:color="auto" w:fill="auto"/>
          <w:lang w:val="en-US" w:eastAsia="zh-CN"/>
        </w:rPr>
        <w:t>工作责任人，应当及时组织清扫并按规定投放责任区域内的生活垃圾，保持</w:t>
      </w:r>
      <w:r>
        <w:rPr>
          <w:rFonts w:hint="eastAsia" w:ascii="仿宋" w:hAnsi="仿宋" w:eastAsia="仿宋" w:cs="仿宋"/>
          <w:b w:val="0"/>
          <w:bCs/>
          <w:color w:val="auto"/>
          <w:sz w:val="32"/>
          <w:szCs w:val="32"/>
          <w:u w:val="none"/>
          <w:shd w:val="clear" w:color="auto" w:fill="auto"/>
        </w:rPr>
        <w:t>责任区</w:t>
      </w:r>
      <w:r>
        <w:rPr>
          <w:rFonts w:hint="eastAsia" w:ascii="仿宋" w:hAnsi="仿宋" w:eastAsia="仿宋" w:cs="仿宋"/>
          <w:b w:val="0"/>
          <w:bCs/>
          <w:color w:val="auto"/>
          <w:sz w:val="32"/>
          <w:szCs w:val="32"/>
          <w:u w:val="none"/>
          <w:shd w:val="clear" w:color="auto" w:fill="auto"/>
          <w:lang w:val="en-US" w:eastAsia="zh-CN"/>
        </w:rPr>
        <w:t>域</w:t>
      </w:r>
      <w:r>
        <w:rPr>
          <w:rFonts w:hint="eastAsia" w:ascii="仿宋" w:hAnsi="仿宋" w:eastAsia="仿宋" w:cs="仿宋"/>
          <w:b w:val="0"/>
          <w:bCs/>
          <w:color w:val="auto"/>
          <w:sz w:val="32"/>
          <w:szCs w:val="32"/>
          <w:u w:val="none"/>
          <w:shd w:val="clear" w:color="auto" w:fill="auto"/>
        </w:rPr>
        <w:t>内</w:t>
      </w:r>
      <w:r>
        <w:rPr>
          <w:rFonts w:hint="eastAsia" w:ascii="仿宋" w:hAnsi="仿宋" w:eastAsia="仿宋" w:cs="仿宋"/>
          <w:b w:val="0"/>
          <w:bCs/>
          <w:color w:val="auto"/>
          <w:sz w:val="32"/>
          <w:szCs w:val="32"/>
          <w:u w:val="none"/>
          <w:shd w:val="clear" w:color="auto" w:fill="auto"/>
          <w:lang w:val="en-US" w:eastAsia="zh-CN"/>
        </w:rPr>
        <w:t>卫生整洁。</w:t>
      </w:r>
    </w:p>
    <w:p w14:paraId="42CF3C2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lang w:eastAsia="zh-CN"/>
        </w:rPr>
      </w:pPr>
      <w:r>
        <w:rPr>
          <w:rFonts w:hint="eastAsia" w:ascii="仿宋" w:hAnsi="仿宋" w:eastAsia="仿宋" w:cs="仿宋"/>
          <w:b w:val="0"/>
          <w:bCs/>
          <w:color w:val="auto"/>
          <w:sz w:val="32"/>
          <w:szCs w:val="32"/>
          <w:u w:val="none"/>
          <w:shd w:val="clear" w:color="auto" w:fill="auto"/>
          <w:lang w:val="en-US" w:eastAsia="zh-CN"/>
        </w:rPr>
        <w:t>农村生活垃圾收（堆）集点的垃圾房、垃圾桶（箱）等应当按照垃圾分类要求，标明易识标记。</w:t>
      </w:r>
    </w:p>
    <w:p w14:paraId="76A46731">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sz w:val="32"/>
          <w:szCs w:val="32"/>
          <w:u w:val="none"/>
        </w:rPr>
      </w:pPr>
      <w:r>
        <w:rPr>
          <w:rFonts w:hint="eastAsia" w:ascii="黑体" w:hAnsi="黑体" w:eastAsia="黑体" w:cs="黑体"/>
          <w:b w:val="0"/>
          <w:bCs/>
          <w:color w:val="auto"/>
          <w:sz w:val="32"/>
          <w:szCs w:val="32"/>
          <w:u w:val="none"/>
          <w:lang w:val="en-US" w:eastAsia="zh-CN"/>
        </w:rPr>
        <w:t>第十四条</w:t>
      </w:r>
      <w:r>
        <w:rPr>
          <w:rFonts w:hint="eastAsia" w:ascii="仿宋" w:hAnsi="仿宋" w:eastAsia="仿宋" w:cs="仿宋"/>
          <w:b w:val="0"/>
          <w:bCs/>
          <w:color w:val="auto"/>
          <w:sz w:val="32"/>
          <w:szCs w:val="32"/>
          <w:u w:val="none"/>
          <w:lang w:val="en-US" w:eastAsia="zh-CN"/>
        </w:rPr>
        <w:t xml:space="preserve">  </w:t>
      </w:r>
      <w:r>
        <w:rPr>
          <w:rFonts w:hint="eastAsia" w:ascii="仿宋" w:hAnsi="仿宋" w:eastAsia="仿宋" w:cs="仿宋"/>
          <w:b w:val="0"/>
          <w:bCs/>
          <w:color w:val="auto"/>
          <w:sz w:val="32"/>
          <w:szCs w:val="32"/>
          <w:u w:val="none"/>
          <w:shd w:val="clear" w:color="auto" w:fill="auto"/>
        </w:rPr>
        <w:t>农村生活垃圾</w:t>
      </w:r>
      <w:r>
        <w:rPr>
          <w:rFonts w:hint="eastAsia" w:ascii="仿宋" w:hAnsi="仿宋" w:eastAsia="仿宋" w:cs="仿宋"/>
          <w:b w:val="0"/>
          <w:bCs/>
          <w:strike w:val="0"/>
          <w:dstrike w:val="0"/>
          <w:color w:val="auto"/>
          <w:sz w:val="32"/>
          <w:szCs w:val="32"/>
          <w:u w:val="none"/>
          <w:shd w:val="clear" w:color="auto" w:fill="auto"/>
        </w:rPr>
        <w:t>由</w:t>
      </w:r>
      <w:r>
        <w:rPr>
          <w:rFonts w:hint="eastAsia" w:ascii="仿宋" w:hAnsi="仿宋" w:eastAsia="仿宋" w:cs="仿宋"/>
          <w:b w:val="0"/>
          <w:bCs/>
          <w:strike w:val="0"/>
          <w:dstrike w:val="0"/>
          <w:color w:val="auto"/>
          <w:sz w:val="32"/>
          <w:szCs w:val="32"/>
          <w:u w:val="none"/>
          <w:shd w:val="clear" w:color="auto" w:fill="auto"/>
          <w:lang w:eastAsia="zh-CN"/>
        </w:rPr>
        <w:t>单位、家庭和个人</w:t>
      </w:r>
      <w:r>
        <w:rPr>
          <w:rFonts w:hint="eastAsia" w:ascii="仿宋" w:hAnsi="仿宋" w:eastAsia="仿宋" w:cs="仿宋"/>
          <w:b w:val="0"/>
          <w:bCs/>
          <w:color w:val="auto"/>
          <w:sz w:val="32"/>
          <w:szCs w:val="32"/>
          <w:u w:val="none"/>
        </w:rPr>
        <w:t>按照以下方式</w:t>
      </w:r>
      <w:r>
        <w:rPr>
          <w:rFonts w:hint="eastAsia" w:ascii="仿宋" w:hAnsi="仿宋" w:eastAsia="仿宋" w:cs="仿宋"/>
          <w:b w:val="0"/>
          <w:bCs/>
          <w:color w:val="auto"/>
          <w:sz w:val="32"/>
          <w:szCs w:val="32"/>
          <w:u w:val="none"/>
          <w:shd w:val="clear" w:color="auto" w:fill="auto"/>
        </w:rPr>
        <w:t>分类</w:t>
      </w:r>
      <w:r>
        <w:rPr>
          <w:rFonts w:hint="eastAsia" w:ascii="仿宋" w:hAnsi="仿宋" w:eastAsia="仿宋" w:cs="仿宋"/>
          <w:b w:val="0"/>
          <w:bCs/>
          <w:color w:val="auto"/>
          <w:sz w:val="32"/>
          <w:szCs w:val="32"/>
          <w:u w:val="none"/>
          <w:shd w:val="clear" w:color="auto" w:fill="auto"/>
          <w:lang w:eastAsia="zh-CN"/>
        </w:rPr>
        <w:t>、</w:t>
      </w:r>
      <w:r>
        <w:rPr>
          <w:rFonts w:hint="eastAsia" w:ascii="仿宋" w:hAnsi="仿宋" w:eastAsia="仿宋" w:cs="仿宋"/>
          <w:b w:val="0"/>
          <w:bCs/>
          <w:color w:val="auto"/>
          <w:sz w:val="32"/>
          <w:szCs w:val="32"/>
          <w:u w:val="none"/>
          <w:shd w:val="clear" w:color="auto" w:fill="auto"/>
          <w:lang w:val="en-US" w:eastAsia="zh-CN"/>
        </w:rPr>
        <w:t>利用、</w:t>
      </w:r>
      <w:r>
        <w:rPr>
          <w:rFonts w:hint="eastAsia" w:ascii="仿宋" w:hAnsi="仿宋" w:eastAsia="仿宋" w:cs="仿宋"/>
          <w:b w:val="0"/>
          <w:bCs/>
          <w:color w:val="auto"/>
          <w:sz w:val="32"/>
          <w:szCs w:val="32"/>
          <w:u w:val="none"/>
          <w:lang w:eastAsia="zh-CN"/>
        </w:rPr>
        <w:t>处理</w:t>
      </w:r>
      <w:r>
        <w:rPr>
          <w:rFonts w:hint="eastAsia" w:ascii="仿宋" w:hAnsi="仿宋" w:eastAsia="仿宋" w:cs="仿宋"/>
          <w:b w:val="0"/>
          <w:bCs/>
          <w:color w:val="auto"/>
          <w:sz w:val="32"/>
          <w:szCs w:val="32"/>
          <w:u w:val="none"/>
        </w:rPr>
        <w:t>：</w:t>
      </w:r>
    </w:p>
    <w:p w14:paraId="5CEBF0FF">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 w:hAnsi="仿宋" w:eastAsia="仿宋" w:cs="仿宋"/>
          <w:b w:val="0"/>
          <w:bCs/>
          <w:color w:val="auto"/>
          <w:sz w:val="32"/>
          <w:szCs w:val="32"/>
          <w:u w:val="none"/>
        </w:rPr>
      </w:pPr>
      <w:r>
        <w:rPr>
          <w:rFonts w:hint="eastAsia" w:ascii="仿宋" w:hAnsi="仿宋" w:eastAsia="仿宋" w:cs="仿宋"/>
          <w:b w:val="0"/>
          <w:bCs/>
          <w:color w:val="auto"/>
          <w:sz w:val="32"/>
          <w:szCs w:val="32"/>
          <w:u w:val="none"/>
        </w:rPr>
        <w:t>（一）可回收垃圾</w:t>
      </w:r>
      <w:r>
        <w:rPr>
          <w:rFonts w:hint="eastAsia" w:ascii="仿宋" w:hAnsi="仿宋" w:eastAsia="仿宋" w:cs="仿宋"/>
          <w:b w:val="0"/>
          <w:bCs/>
          <w:color w:val="auto"/>
          <w:sz w:val="32"/>
          <w:szCs w:val="32"/>
          <w:u w:val="none"/>
          <w:lang w:eastAsia="zh-CN"/>
        </w:rPr>
        <w:t>（</w:t>
      </w:r>
      <w:r>
        <w:rPr>
          <w:rFonts w:hint="eastAsia" w:ascii="仿宋" w:hAnsi="仿宋" w:eastAsia="仿宋" w:cs="仿宋"/>
          <w:b w:val="0"/>
          <w:bCs/>
          <w:color w:val="auto"/>
          <w:sz w:val="32"/>
          <w:szCs w:val="32"/>
          <w:u w:val="none"/>
        </w:rPr>
        <w:t>包括废弃纸类、塑料、金属、玻璃、织物等可回收物</w:t>
      </w:r>
      <w:r>
        <w:rPr>
          <w:rFonts w:hint="eastAsia" w:ascii="仿宋" w:hAnsi="仿宋" w:eastAsia="仿宋" w:cs="仿宋"/>
          <w:b w:val="0"/>
          <w:bCs/>
          <w:color w:val="auto"/>
          <w:sz w:val="32"/>
          <w:szCs w:val="32"/>
          <w:u w:val="none"/>
          <w:lang w:eastAsia="zh-CN"/>
        </w:rPr>
        <w:t>）</w:t>
      </w:r>
      <w:r>
        <w:rPr>
          <w:rFonts w:hint="eastAsia" w:ascii="仿宋" w:hAnsi="仿宋" w:eastAsia="仿宋" w:cs="仿宋"/>
          <w:b w:val="0"/>
          <w:bCs/>
          <w:color w:val="auto"/>
          <w:sz w:val="32"/>
          <w:szCs w:val="32"/>
          <w:u w:val="none"/>
        </w:rPr>
        <w:t>，</w:t>
      </w:r>
      <w:r>
        <w:rPr>
          <w:rFonts w:hint="eastAsia" w:ascii="仿宋" w:hAnsi="仿宋" w:eastAsia="仿宋" w:cs="仿宋"/>
          <w:b w:val="0"/>
          <w:bCs/>
          <w:color w:val="auto"/>
          <w:sz w:val="32"/>
          <w:szCs w:val="32"/>
          <w:u w:val="none"/>
          <w:shd w:val="clear" w:color="auto" w:fill="auto"/>
          <w:lang w:val="en-US" w:eastAsia="zh-CN"/>
        </w:rPr>
        <w:t>可以</w:t>
      </w:r>
      <w:r>
        <w:rPr>
          <w:rFonts w:hint="eastAsia" w:ascii="仿宋" w:hAnsi="仿宋" w:eastAsia="仿宋" w:cs="仿宋"/>
          <w:b w:val="0"/>
          <w:bCs/>
          <w:color w:val="auto"/>
          <w:sz w:val="32"/>
          <w:szCs w:val="32"/>
          <w:u w:val="none"/>
        </w:rPr>
        <w:t>售卖或者由村（社区）统一收集，交相关企业回收利用；</w:t>
      </w:r>
    </w:p>
    <w:p w14:paraId="08F2B650">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strike w:val="0"/>
          <w:dstrike w:val="0"/>
          <w:color w:val="auto"/>
          <w:sz w:val="32"/>
          <w:szCs w:val="32"/>
          <w:u w:val="none"/>
          <w:lang w:eastAsia="zh-CN"/>
        </w:rPr>
      </w:pPr>
      <w:r>
        <w:rPr>
          <w:rFonts w:hint="eastAsia" w:ascii="仿宋" w:hAnsi="仿宋" w:eastAsia="仿宋" w:cs="仿宋"/>
          <w:b w:val="0"/>
          <w:bCs/>
          <w:color w:val="auto"/>
          <w:sz w:val="32"/>
          <w:szCs w:val="32"/>
          <w:u w:val="none"/>
        </w:rPr>
        <w:t>（二）有害垃圾</w:t>
      </w:r>
      <w:r>
        <w:rPr>
          <w:rFonts w:hint="eastAsia" w:ascii="仿宋" w:hAnsi="仿宋" w:eastAsia="仿宋" w:cs="仿宋"/>
          <w:b w:val="0"/>
          <w:bCs/>
          <w:strike w:val="0"/>
          <w:dstrike w:val="0"/>
          <w:color w:val="auto"/>
          <w:sz w:val="32"/>
          <w:szCs w:val="32"/>
          <w:u w:val="none"/>
          <w:lang w:eastAsia="zh-CN"/>
        </w:rPr>
        <w:t>（</w:t>
      </w:r>
      <w:r>
        <w:rPr>
          <w:rFonts w:hint="eastAsia" w:ascii="仿宋" w:hAnsi="仿宋" w:eastAsia="仿宋" w:cs="仿宋"/>
          <w:b w:val="0"/>
          <w:bCs/>
          <w:color w:val="auto"/>
          <w:sz w:val="32"/>
          <w:szCs w:val="32"/>
          <w:u w:val="none"/>
        </w:rPr>
        <w:t>包括废弃农药包装物、电池、过期药品等</w:t>
      </w:r>
      <w:r>
        <w:rPr>
          <w:rFonts w:hint="eastAsia" w:ascii="仿宋" w:hAnsi="仿宋" w:eastAsia="仿宋" w:cs="仿宋"/>
          <w:b w:val="0"/>
          <w:bCs/>
          <w:strike w:val="0"/>
          <w:dstrike w:val="0"/>
          <w:color w:val="auto"/>
          <w:sz w:val="32"/>
          <w:szCs w:val="32"/>
          <w:u w:val="none"/>
          <w:lang w:eastAsia="zh-CN"/>
        </w:rPr>
        <w:t>有害物），送至村（社区）指定收集点或收集容器内，</w:t>
      </w:r>
      <w:r>
        <w:rPr>
          <w:rFonts w:hint="eastAsia" w:ascii="仿宋" w:hAnsi="仿宋" w:eastAsia="仿宋" w:cs="仿宋"/>
          <w:b w:val="0"/>
          <w:bCs/>
          <w:strike w:val="0"/>
          <w:dstrike w:val="0"/>
          <w:color w:val="auto"/>
          <w:sz w:val="32"/>
          <w:szCs w:val="32"/>
          <w:u w:val="none"/>
          <w:lang w:val="en-US" w:eastAsia="zh-CN"/>
        </w:rPr>
        <w:t>由村（社区）转移到</w:t>
      </w:r>
      <w:r>
        <w:rPr>
          <w:rFonts w:hint="eastAsia" w:ascii="仿宋" w:hAnsi="仿宋" w:eastAsia="仿宋" w:cs="仿宋"/>
          <w:b w:val="0"/>
          <w:bCs/>
          <w:strike w:val="0"/>
          <w:dstrike w:val="0"/>
          <w:color w:val="auto"/>
          <w:sz w:val="32"/>
          <w:szCs w:val="32"/>
          <w:u w:val="none"/>
          <w:lang w:eastAsia="zh-CN"/>
        </w:rPr>
        <w:t>县（市、区）</w:t>
      </w:r>
      <w:r>
        <w:rPr>
          <w:rFonts w:hint="eastAsia" w:ascii="仿宋" w:hAnsi="仿宋" w:eastAsia="仿宋" w:cs="仿宋"/>
          <w:b w:val="0"/>
          <w:bCs/>
          <w:strike w:val="0"/>
          <w:dstrike w:val="0"/>
          <w:color w:val="auto"/>
          <w:sz w:val="32"/>
          <w:szCs w:val="32"/>
          <w:u w:val="none"/>
          <w:lang w:val="en-US" w:eastAsia="zh-CN"/>
        </w:rPr>
        <w:t>或者</w:t>
      </w:r>
      <w:r>
        <w:rPr>
          <w:rFonts w:hint="eastAsia" w:ascii="仿宋" w:hAnsi="仿宋" w:eastAsia="仿宋" w:cs="仿宋"/>
          <w:b w:val="0"/>
          <w:bCs/>
          <w:strike w:val="0"/>
          <w:dstrike w:val="0"/>
          <w:color w:val="auto"/>
          <w:sz w:val="32"/>
          <w:szCs w:val="32"/>
          <w:u w:val="none"/>
          <w:lang w:eastAsia="zh-CN"/>
        </w:rPr>
        <w:t>乡（镇）、</w:t>
      </w:r>
      <w:r>
        <w:rPr>
          <w:rFonts w:hint="eastAsia" w:ascii="仿宋" w:hAnsi="仿宋" w:eastAsia="仿宋" w:cs="仿宋"/>
          <w:b w:val="0"/>
          <w:bCs/>
          <w:strike w:val="0"/>
          <w:dstrike w:val="0"/>
          <w:color w:val="auto"/>
          <w:sz w:val="32"/>
          <w:szCs w:val="32"/>
          <w:u w:val="none"/>
          <w:lang w:val="en-US" w:eastAsia="zh-CN"/>
        </w:rPr>
        <w:t>街道所设定的集中贮存点</w:t>
      </w:r>
      <w:r>
        <w:rPr>
          <w:rFonts w:hint="eastAsia" w:ascii="仿宋" w:hAnsi="仿宋" w:eastAsia="仿宋" w:cs="仿宋"/>
          <w:b w:val="0"/>
          <w:bCs/>
          <w:strike w:val="0"/>
          <w:dstrike w:val="0"/>
          <w:color w:val="auto"/>
          <w:sz w:val="32"/>
          <w:szCs w:val="32"/>
          <w:u w:val="none"/>
          <w:lang w:eastAsia="zh-CN"/>
        </w:rPr>
        <w:t>依法处理；</w:t>
      </w:r>
    </w:p>
    <w:p w14:paraId="66FD78A0">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sz w:val="32"/>
          <w:szCs w:val="32"/>
          <w:u w:val="none"/>
          <w:lang w:eastAsia="zh-CN"/>
        </w:rPr>
      </w:pPr>
      <w:r>
        <w:rPr>
          <w:rFonts w:hint="eastAsia" w:ascii="仿宋" w:hAnsi="仿宋" w:eastAsia="仿宋" w:cs="仿宋"/>
          <w:b w:val="0"/>
          <w:bCs/>
          <w:color w:val="auto"/>
          <w:sz w:val="32"/>
          <w:szCs w:val="32"/>
          <w:u w:val="none"/>
        </w:rPr>
        <w:t>（</w:t>
      </w:r>
      <w:r>
        <w:rPr>
          <w:rFonts w:hint="eastAsia" w:ascii="仿宋" w:hAnsi="仿宋" w:eastAsia="仿宋" w:cs="仿宋"/>
          <w:b w:val="0"/>
          <w:bCs/>
          <w:color w:val="auto"/>
          <w:sz w:val="32"/>
          <w:szCs w:val="32"/>
          <w:u w:val="none"/>
          <w:lang w:eastAsia="zh-CN"/>
        </w:rPr>
        <w:t>三</w:t>
      </w:r>
      <w:r>
        <w:rPr>
          <w:rFonts w:hint="eastAsia" w:ascii="仿宋" w:hAnsi="仿宋" w:eastAsia="仿宋" w:cs="仿宋"/>
          <w:b w:val="0"/>
          <w:bCs/>
          <w:color w:val="auto"/>
          <w:sz w:val="32"/>
          <w:szCs w:val="32"/>
          <w:u w:val="none"/>
        </w:rPr>
        <w:t>）可沤肥垃圾</w:t>
      </w:r>
      <w:r>
        <w:rPr>
          <w:rFonts w:hint="eastAsia" w:ascii="仿宋" w:hAnsi="仿宋" w:eastAsia="仿宋" w:cs="仿宋"/>
          <w:b w:val="0"/>
          <w:bCs/>
          <w:strike w:val="0"/>
          <w:dstrike w:val="0"/>
          <w:color w:val="auto"/>
          <w:sz w:val="32"/>
          <w:szCs w:val="32"/>
          <w:u w:val="none"/>
          <w:lang w:eastAsia="zh-CN"/>
        </w:rPr>
        <w:t>（</w:t>
      </w:r>
      <w:r>
        <w:rPr>
          <w:rFonts w:hint="eastAsia" w:ascii="仿宋" w:hAnsi="仿宋" w:eastAsia="仿宋" w:cs="仿宋"/>
          <w:b w:val="0"/>
          <w:bCs/>
          <w:color w:val="auto"/>
          <w:sz w:val="32"/>
          <w:szCs w:val="32"/>
          <w:u w:val="none"/>
        </w:rPr>
        <w:t>包括厨余垃圾、鲜植物枝叶、散养畜禽粪便等可沤肥物</w:t>
      </w:r>
      <w:r>
        <w:rPr>
          <w:rFonts w:hint="eastAsia" w:ascii="仿宋" w:hAnsi="仿宋" w:eastAsia="仿宋" w:cs="仿宋"/>
          <w:b w:val="0"/>
          <w:bCs/>
          <w:strike w:val="0"/>
          <w:dstrike w:val="0"/>
          <w:color w:val="auto"/>
          <w:sz w:val="32"/>
          <w:szCs w:val="32"/>
          <w:u w:val="none"/>
          <w:lang w:eastAsia="zh-CN"/>
        </w:rPr>
        <w:t>）</w:t>
      </w:r>
      <w:r>
        <w:rPr>
          <w:rFonts w:hint="eastAsia" w:ascii="仿宋" w:hAnsi="仿宋" w:eastAsia="仿宋" w:cs="仿宋"/>
          <w:b w:val="0"/>
          <w:bCs/>
          <w:color w:val="auto"/>
          <w:sz w:val="32"/>
          <w:szCs w:val="32"/>
          <w:u w:val="none"/>
        </w:rPr>
        <w:t>，以堆肥、还田等方式处理</w:t>
      </w:r>
      <w:r>
        <w:rPr>
          <w:rFonts w:hint="eastAsia" w:ascii="仿宋" w:hAnsi="仿宋" w:eastAsia="仿宋" w:cs="仿宋"/>
          <w:b w:val="0"/>
          <w:bCs/>
          <w:color w:val="auto"/>
          <w:sz w:val="32"/>
          <w:szCs w:val="32"/>
          <w:u w:val="none"/>
          <w:lang w:eastAsia="zh-CN"/>
        </w:rPr>
        <w:t>；</w:t>
      </w:r>
    </w:p>
    <w:p w14:paraId="4B8E707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lang w:eastAsia="zh-CN"/>
        </w:rPr>
      </w:pPr>
      <w:r>
        <w:rPr>
          <w:rFonts w:hint="eastAsia" w:ascii="仿宋" w:hAnsi="仿宋" w:eastAsia="仿宋" w:cs="仿宋"/>
          <w:b w:val="0"/>
          <w:bCs/>
          <w:color w:val="auto"/>
          <w:sz w:val="32"/>
          <w:szCs w:val="32"/>
          <w:u w:val="none"/>
          <w:shd w:val="clear" w:color="auto" w:fill="auto"/>
          <w:lang w:val="en-US" w:eastAsia="zh-CN"/>
        </w:rPr>
        <w:t>（四）</w:t>
      </w:r>
      <w:r>
        <w:rPr>
          <w:rFonts w:hint="eastAsia" w:ascii="仿宋" w:hAnsi="仿宋" w:eastAsia="仿宋" w:cs="仿宋"/>
          <w:b w:val="0"/>
          <w:bCs/>
          <w:color w:val="auto"/>
          <w:sz w:val="32"/>
          <w:szCs w:val="32"/>
          <w:u w:val="none"/>
          <w:lang w:val="en-US" w:eastAsia="zh-CN"/>
        </w:rPr>
        <w:t>其他垃圾</w:t>
      </w:r>
      <w:r>
        <w:rPr>
          <w:rFonts w:hint="eastAsia" w:ascii="仿宋" w:hAnsi="仿宋" w:eastAsia="仿宋" w:cs="仿宋"/>
          <w:b w:val="0"/>
          <w:bCs/>
          <w:strike w:val="0"/>
          <w:dstrike w:val="0"/>
          <w:color w:val="auto"/>
          <w:sz w:val="32"/>
          <w:szCs w:val="32"/>
          <w:u w:val="none"/>
          <w:lang w:eastAsia="zh-CN"/>
        </w:rPr>
        <w:t>（</w:t>
      </w:r>
      <w:r>
        <w:rPr>
          <w:rFonts w:hint="eastAsia" w:ascii="仿宋" w:hAnsi="仿宋" w:eastAsia="仿宋" w:cs="仿宋"/>
          <w:b w:val="0"/>
          <w:bCs/>
          <w:color w:val="auto"/>
          <w:sz w:val="32"/>
          <w:szCs w:val="32"/>
          <w:u w:val="none"/>
        </w:rPr>
        <w:t>包括废弃水泥、砖瓦、砂石、残土、灰渣、陶瓷品等</w:t>
      </w:r>
      <w:r>
        <w:rPr>
          <w:rFonts w:hint="eastAsia" w:ascii="仿宋" w:hAnsi="仿宋" w:eastAsia="仿宋" w:cs="仿宋"/>
          <w:b w:val="0"/>
          <w:bCs/>
          <w:color w:val="auto"/>
          <w:sz w:val="32"/>
          <w:szCs w:val="32"/>
          <w:u w:val="none"/>
          <w:lang w:eastAsia="zh-CN"/>
        </w:rPr>
        <w:t>废弃物</w:t>
      </w:r>
      <w:r>
        <w:rPr>
          <w:rFonts w:hint="eastAsia" w:ascii="仿宋" w:hAnsi="仿宋" w:eastAsia="仿宋" w:cs="仿宋"/>
          <w:b w:val="0"/>
          <w:bCs/>
          <w:strike w:val="0"/>
          <w:dstrike w:val="0"/>
          <w:color w:val="auto"/>
          <w:sz w:val="32"/>
          <w:szCs w:val="32"/>
          <w:u w:val="none"/>
          <w:lang w:eastAsia="zh-CN"/>
        </w:rPr>
        <w:t>）</w:t>
      </w:r>
      <w:r>
        <w:rPr>
          <w:rFonts w:hint="eastAsia" w:ascii="仿宋" w:hAnsi="仿宋" w:eastAsia="仿宋" w:cs="仿宋"/>
          <w:b w:val="0"/>
          <w:bCs/>
          <w:color w:val="auto"/>
          <w:sz w:val="32"/>
          <w:szCs w:val="32"/>
          <w:u w:val="none"/>
        </w:rPr>
        <w:t>，</w:t>
      </w:r>
      <w:r>
        <w:rPr>
          <w:rFonts w:hint="eastAsia" w:ascii="仿宋" w:hAnsi="仿宋" w:eastAsia="仿宋" w:cs="仿宋"/>
          <w:b w:val="0"/>
          <w:bCs/>
          <w:color w:val="auto"/>
          <w:sz w:val="32"/>
          <w:szCs w:val="32"/>
          <w:u w:val="none"/>
          <w:lang w:eastAsia="zh-CN"/>
        </w:rPr>
        <w:t>运</w:t>
      </w:r>
      <w:r>
        <w:rPr>
          <w:rFonts w:hint="eastAsia" w:ascii="仿宋" w:hAnsi="仿宋" w:eastAsia="仿宋" w:cs="仿宋"/>
          <w:b w:val="0"/>
          <w:bCs/>
          <w:color w:val="auto"/>
          <w:sz w:val="32"/>
          <w:szCs w:val="32"/>
          <w:u w:val="none"/>
          <w:shd w:val="clear" w:color="auto" w:fill="auto"/>
          <w:lang w:val="en-US" w:eastAsia="zh-CN"/>
        </w:rPr>
        <w:t>送至</w:t>
      </w:r>
      <w:r>
        <w:rPr>
          <w:rFonts w:hint="eastAsia" w:ascii="仿宋" w:hAnsi="仿宋" w:eastAsia="仿宋" w:cs="仿宋"/>
          <w:b w:val="0"/>
          <w:bCs/>
          <w:color w:val="auto"/>
          <w:sz w:val="32"/>
          <w:szCs w:val="32"/>
          <w:u w:val="none"/>
          <w:shd w:val="clear" w:color="auto" w:fill="auto"/>
        </w:rPr>
        <w:t>村（社区）设置</w:t>
      </w:r>
      <w:r>
        <w:rPr>
          <w:rFonts w:hint="eastAsia" w:ascii="仿宋" w:hAnsi="仿宋" w:eastAsia="仿宋" w:cs="仿宋"/>
          <w:b w:val="0"/>
          <w:bCs/>
          <w:color w:val="auto"/>
          <w:sz w:val="32"/>
          <w:szCs w:val="32"/>
          <w:u w:val="none"/>
          <w:shd w:val="clear" w:color="auto" w:fill="auto"/>
          <w:lang w:eastAsia="zh-CN"/>
        </w:rPr>
        <w:t>的</w:t>
      </w:r>
      <w:r>
        <w:rPr>
          <w:rFonts w:hint="eastAsia" w:ascii="仿宋" w:hAnsi="仿宋" w:eastAsia="仿宋" w:cs="仿宋"/>
          <w:b w:val="0"/>
          <w:bCs/>
          <w:color w:val="auto"/>
          <w:sz w:val="32"/>
          <w:szCs w:val="32"/>
          <w:u w:val="none"/>
        </w:rPr>
        <w:t>堆</w:t>
      </w:r>
      <w:r>
        <w:rPr>
          <w:rFonts w:hint="eastAsia" w:ascii="仿宋" w:hAnsi="仿宋" w:eastAsia="仿宋" w:cs="仿宋"/>
          <w:b w:val="0"/>
          <w:bCs/>
          <w:color w:val="auto"/>
          <w:sz w:val="32"/>
          <w:szCs w:val="32"/>
          <w:u w:val="none"/>
          <w:lang w:eastAsia="zh-CN"/>
        </w:rPr>
        <w:t>集</w:t>
      </w:r>
      <w:r>
        <w:rPr>
          <w:rFonts w:hint="eastAsia" w:ascii="仿宋" w:hAnsi="仿宋" w:eastAsia="仿宋" w:cs="仿宋"/>
          <w:b w:val="0"/>
          <w:bCs/>
          <w:color w:val="auto"/>
          <w:sz w:val="32"/>
          <w:szCs w:val="32"/>
          <w:u w:val="none"/>
        </w:rPr>
        <w:t>点，</w:t>
      </w:r>
      <w:r>
        <w:rPr>
          <w:rFonts w:hint="eastAsia" w:ascii="仿宋" w:hAnsi="仿宋" w:eastAsia="仿宋" w:cs="仿宋"/>
          <w:b w:val="0"/>
          <w:bCs/>
          <w:color w:val="auto"/>
          <w:sz w:val="32"/>
          <w:szCs w:val="32"/>
          <w:u w:val="none"/>
          <w:shd w:val="clear" w:color="auto" w:fill="auto"/>
        </w:rPr>
        <w:t>由村（社区</w:t>
      </w:r>
      <w:r>
        <w:rPr>
          <w:rFonts w:hint="eastAsia" w:ascii="仿宋" w:hAnsi="仿宋" w:eastAsia="仿宋" w:cs="仿宋"/>
          <w:b w:val="0"/>
          <w:bCs/>
          <w:color w:val="auto"/>
          <w:sz w:val="32"/>
          <w:szCs w:val="32"/>
          <w:u w:val="none"/>
          <w:shd w:val="clear" w:color="auto" w:fill="auto"/>
          <w:lang w:eastAsia="zh-CN"/>
        </w:rPr>
        <w:t>）</w:t>
      </w:r>
      <w:r>
        <w:rPr>
          <w:rFonts w:hint="eastAsia" w:ascii="仿宋" w:hAnsi="仿宋" w:eastAsia="仿宋" w:cs="仿宋"/>
          <w:b w:val="0"/>
          <w:bCs/>
          <w:color w:val="auto"/>
          <w:sz w:val="32"/>
          <w:szCs w:val="32"/>
          <w:u w:val="none"/>
        </w:rPr>
        <w:t>处理</w:t>
      </w:r>
      <w:r>
        <w:rPr>
          <w:rFonts w:hint="eastAsia" w:ascii="仿宋" w:hAnsi="仿宋" w:eastAsia="仿宋" w:cs="仿宋"/>
          <w:b w:val="0"/>
          <w:bCs/>
          <w:color w:val="auto"/>
          <w:sz w:val="32"/>
          <w:szCs w:val="32"/>
          <w:u w:val="none"/>
          <w:lang w:eastAsia="zh-CN"/>
        </w:rPr>
        <w:t>，或者按照相关规定处理。</w:t>
      </w:r>
    </w:p>
    <w:p w14:paraId="562FAAB8">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sz w:val="32"/>
          <w:szCs w:val="32"/>
          <w:u w:val="none"/>
        </w:rPr>
      </w:pPr>
      <w:r>
        <w:rPr>
          <w:rFonts w:hint="eastAsia" w:ascii="黑体" w:hAnsi="黑体" w:eastAsia="黑体" w:cs="黑体"/>
          <w:b w:val="0"/>
          <w:bCs/>
          <w:color w:val="auto"/>
          <w:sz w:val="32"/>
          <w:szCs w:val="32"/>
          <w:u w:val="none"/>
          <w:lang w:val="en-US" w:eastAsia="zh-CN"/>
        </w:rPr>
        <w:t>第十五条</w:t>
      </w:r>
      <w:r>
        <w:rPr>
          <w:rFonts w:hint="eastAsia" w:ascii="仿宋" w:hAnsi="仿宋" w:eastAsia="仿宋" w:cs="仿宋"/>
          <w:b w:val="0"/>
          <w:bCs/>
          <w:color w:val="auto"/>
          <w:sz w:val="32"/>
          <w:szCs w:val="32"/>
          <w:u w:val="none"/>
          <w:lang w:val="en-US" w:eastAsia="zh-CN"/>
        </w:rPr>
        <w:t xml:space="preserve">  </w:t>
      </w:r>
      <w:r>
        <w:rPr>
          <w:rFonts w:hint="eastAsia" w:ascii="仿宋" w:hAnsi="仿宋" w:eastAsia="仿宋" w:cs="仿宋"/>
          <w:b w:val="0"/>
          <w:bCs/>
          <w:color w:val="auto"/>
          <w:sz w:val="32"/>
          <w:szCs w:val="32"/>
          <w:u w:val="none"/>
        </w:rPr>
        <w:t>禁止单位</w:t>
      </w:r>
      <w:r>
        <w:rPr>
          <w:rFonts w:hint="eastAsia" w:ascii="仿宋" w:hAnsi="仿宋" w:eastAsia="仿宋" w:cs="仿宋"/>
          <w:b w:val="0"/>
          <w:bCs/>
          <w:color w:val="auto"/>
          <w:sz w:val="32"/>
          <w:szCs w:val="32"/>
          <w:u w:val="none"/>
          <w:lang w:eastAsia="zh-CN"/>
        </w:rPr>
        <w:t>、家庭</w:t>
      </w:r>
      <w:r>
        <w:rPr>
          <w:rFonts w:hint="eastAsia" w:ascii="仿宋" w:hAnsi="仿宋" w:eastAsia="仿宋" w:cs="仿宋"/>
          <w:b w:val="0"/>
          <w:bCs/>
          <w:color w:val="auto"/>
          <w:sz w:val="32"/>
          <w:szCs w:val="32"/>
          <w:u w:val="none"/>
          <w:shd w:val="clear" w:color="auto" w:fill="auto"/>
          <w:lang w:val="en-US" w:eastAsia="zh-CN"/>
        </w:rPr>
        <w:t>和</w:t>
      </w:r>
      <w:r>
        <w:rPr>
          <w:rFonts w:hint="eastAsia" w:ascii="仿宋" w:hAnsi="仿宋" w:eastAsia="仿宋" w:cs="仿宋"/>
          <w:b w:val="0"/>
          <w:bCs/>
          <w:color w:val="auto"/>
          <w:sz w:val="32"/>
          <w:szCs w:val="32"/>
          <w:u w:val="none"/>
          <w:shd w:val="clear" w:color="auto" w:fill="auto"/>
        </w:rPr>
        <w:t>个人</w:t>
      </w:r>
      <w:r>
        <w:rPr>
          <w:rFonts w:hint="eastAsia" w:ascii="仿宋" w:hAnsi="仿宋" w:eastAsia="仿宋" w:cs="仿宋"/>
          <w:b w:val="0"/>
          <w:bCs/>
          <w:color w:val="auto"/>
          <w:sz w:val="32"/>
          <w:szCs w:val="32"/>
          <w:u w:val="none"/>
        </w:rPr>
        <w:t>随意倾倒、抛撒、堆放</w:t>
      </w:r>
      <w:r>
        <w:rPr>
          <w:rFonts w:hint="eastAsia" w:ascii="仿宋" w:hAnsi="仿宋" w:eastAsia="仿宋" w:cs="仿宋"/>
          <w:b w:val="0"/>
          <w:bCs/>
          <w:color w:val="auto"/>
          <w:sz w:val="32"/>
          <w:szCs w:val="32"/>
          <w:u w:val="none"/>
          <w:lang w:eastAsia="zh-CN"/>
        </w:rPr>
        <w:t>或者</w:t>
      </w:r>
      <w:r>
        <w:rPr>
          <w:rFonts w:hint="eastAsia" w:ascii="仿宋" w:hAnsi="仿宋" w:eastAsia="仿宋" w:cs="仿宋"/>
          <w:b w:val="0"/>
          <w:bCs/>
          <w:color w:val="auto"/>
          <w:sz w:val="32"/>
          <w:szCs w:val="32"/>
          <w:u w:val="none"/>
        </w:rPr>
        <w:t>焚烧生活垃圾。</w:t>
      </w:r>
    </w:p>
    <w:p w14:paraId="16AB681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lang w:eastAsia="zh-CN"/>
        </w:rPr>
      </w:pPr>
      <w:r>
        <w:rPr>
          <w:rFonts w:hint="eastAsia" w:ascii="仿宋" w:hAnsi="仿宋" w:eastAsia="仿宋" w:cs="仿宋"/>
          <w:b w:val="0"/>
          <w:bCs/>
          <w:color w:val="auto"/>
          <w:sz w:val="32"/>
          <w:szCs w:val="32"/>
          <w:u w:val="none"/>
          <w:shd w:val="clear" w:color="auto" w:fill="auto"/>
        </w:rPr>
        <w:t>违反本条规定</w:t>
      </w:r>
      <w:r>
        <w:rPr>
          <w:rFonts w:hint="eastAsia" w:ascii="仿宋" w:hAnsi="仿宋" w:eastAsia="仿宋" w:cs="仿宋"/>
          <w:b w:val="0"/>
          <w:bCs/>
          <w:color w:val="auto"/>
          <w:sz w:val="32"/>
          <w:szCs w:val="32"/>
          <w:u w:val="none"/>
          <w:shd w:val="clear" w:color="auto" w:fill="auto"/>
          <w:lang w:val="en-US" w:eastAsia="zh-CN"/>
        </w:rPr>
        <w:t>的</w:t>
      </w:r>
      <w:r>
        <w:rPr>
          <w:rFonts w:hint="eastAsia" w:ascii="仿宋" w:hAnsi="仿宋" w:eastAsia="仿宋" w:cs="仿宋"/>
          <w:b w:val="0"/>
          <w:bCs/>
          <w:color w:val="auto"/>
          <w:sz w:val="32"/>
          <w:szCs w:val="32"/>
          <w:u w:val="none"/>
          <w:shd w:val="clear" w:color="auto" w:fill="auto"/>
        </w:rPr>
        <w:t>，责令改正</w:t>
      </w:r>
      <w:r>
        <w:rPr>
          <w:rFonts w:hint="eastAsia" w:ascii="仿宋" w:hAnsi="仿宋" w:eastAsia="仿宋" w:cs="仿宋"/>
          <w:b w:val="0"/>
          <w:bCs/>
          <w:color w:val="auto"/>
          <w:sz w:val="32"/>
          <w:szCs w:val="32"/>
          <w:u w:val="none"/>
          <w:shd w:val="clear" w:color="auto" w:fill="auto"/>
          <w:lang w:eastAsia="zh-CN"/>
        </w:rPr>
        <w:t>，</w:t>
      </w:r>
      <w:r>
        <w:rPr>
          <w:rFonts w:hint="eastAsia" w:ascii="仿宋" w:hAnsi="仿宋" w:eastAsia="仿宋" w:cs="仿宋"/>
          <w:b w:val="0"/>
          <w:bCs/>
          <w:color w:val="auto"/>
          <w:sz w:val="32"/>
          <w:szCs w:val="32"/>
          <w:u w:val="none"/>
          <w:shd w:val="clear" w:color="auto" w:fill="auto"/>
        </w:rPr>
        <w:t>对单位处</w:t>
      </w:r>
      <w:r>
        <w:rPr>
          <w:rFonts w:hint="eastAsia" w:ascii="仿宋" w:hAnsi="仿宋" w:eastAsia="仿宋" w:cs="仿宋"/>
          <w:b w:val="0"/>
          <w:bCs/>
          <w:color w:val="auto"/>
          <w:sz w:val="32"/>
          <w:szCs w:val="32"/>
          <w:u w:val="none"/>
          <w:shd w:val="clear" w:color="auto" w:fill="auto"/>
          <w:lang w:val="en-US" w:eastAsia="zh-CN"/>
        </w:rPr>
        <w:t>5万</w:t>
      </w:r>
      <w:r>
        <w:rPr>
          <w:rFonts w:hint="eastAsia" w:ascii="仿宋" w:hAnsi="仿宋" w:eastAsia="仿宋" w:cs="仿宋"/>
          <w:b w:val="0"/>
          <w:bCs/>
          <w:color w:val="auto"/>
          <w:sz w:val="32"/>
          <w:szCs w:val="32"/>
          <w:u w:val="none"/>
          <w:shd w:val="clear" w:color="auto" w:fill="auto"/>
        </w:rPr>
        <w:t>元以上</w:t>
      </w:r>
      <w:r>
        <w:rPr>
          <w:rFonts w:hint="eastAsia" w:ascii="仿宋" w:hAnsi="仿宋" w:eastAsia="仿宋" w:cs="仿宋"/>
          <w:b w:val="0"/>
          <w:bCs/>
          <w:color w:val="auto"/>
          <w:sz w:val="32"/>
          <w:szCs w:val="32"/>
          <w:u w:val="none"/>
          <w:shd w:val="clear" w:color="auto" w:fill="auto"/>
          <w:lang w:val="en-US" w:eastAsia="zh-CN"/>
        </w:rPr>
        <w:t>50万</w:t>
      </w:r>
      <w:r>
        <w:rPr>
          <w:rFonts w:hint="eastAsia" w:ascii="仿宋" w:hAnsi="仿宋" w:eastAsia="仿宋" w:cs="仿宋"/>
          <w:b w:val="0"/>
          <w:bCs/>
          <w:color w:val="auto"/>
          <w:sz w:val="32"/>
          <w:szCs w:val="32"/>
          <w:u w:val="none"/>
          <w:shd w:val="clear" w:color="auto" w:fill="auto"/>
        </w:rPr>
        <w:t>元以下</w:t>
      </w:r>
      <w:r>
        <w:rPr>
          <w:rFonts w:hint="eastAsia" w:ascii="仿宋" w:hAnsi="仿宋" w:eastAsia="仿宋" w:cs="仿宋"/>
          <w:b w:val="0"/>
          <w:bCs/>
          <w:color w:val="auto"/>
          <w:sz w:val="32"/>
          <w:szCs w:val="32"/>
          <w:u w:val="none"/>
          <w:shd w:val="clear" w:color="auto" w:fill="auto"/>
          <w:lang w:eastAsia="zh-CN"/>
        </w:rPr>
        <w:t>的</w:t>
      </w:r>
      <w:r>
        <w:rPr>
          <w:rFonts w:hint="eastAsia" w:ascii="仿宋" w:hAnsi="仿宋" w:eastAsia="仿宋" w:cs="仿宋"/>
          <w:b w:val="0"/>
          <w:bCs/>
          <w:color w:val="auto"/>
          <w:sz w:val="32"/>
          <w:szCs w:val="32"/>
          <w:u w:val="none"/>
          <w:shd w:val="clear" w:color="auto" w:fill="auto"/>
        </w:rPr>
        <w:t>罚款；对个人处</w:t>
      </w:r>
      <w:r>
        <w:rPr>
          <w:rFonts w:hint="eastAsia" w:ascii="仿宋" w:hAnsi="仿宋" w:eastAsia="仿宋" w:cs="仿宋"/>
          <w:b w:val="0"/>
          <w:bCs/>
          <w:color w:val="auto"/>
          <w:sz w:val="32"/>
          <w:szCs w:val="32"/>
          <w:u w:val="none"/>
          <w:shd w:val="clear" w:color="auto" w:fill="auto"/>
          <w:lang w:val="en-US" w:eastAsia="zh-CN"/>
        </w:rPr>
        <w:t>100</w:t>
      </w:r>
      <w:r>
        <w:rPr>
          <w:rFonts w:hint="eastAsia" w:ascii="仿宋" w:hAnsi="仿宋" w:eastAsia="仿宋" w:cs="仿宋"/>
          <w:b w:val="0"/>
          <w:bCs/>
          <w:color w:val="auto"/>
          <w:sz w:val="32"/>
          <w:szCs w:val="32"/>
          <w:u w:val="none"/>
          <w:shd w:val="clear" w:color="auto" w:fill="auto"/>
        </w:rPr>
        <w:t>元以上</w:t>
      </w:r>
      <w:r>
        <w:rPr>
          <w:rFonts w:hint="eastAsia" w:ascii="仿宋" w:hAnsi="仿宋" w:eastAsia="仿宋" w:cs="仿宋"/>
          <w:b w:val="0"/>
          <w:bCs/>
          <w:color w:val="auto"/>
          <w:sz w:val="32"/>
          <w:szCs w:val="32"/>
          <w:u w:val="none"/>
          <w:shd w:val="clear" w:color="auto" w:fill="auto"/>
          <w:lang w:val="en-US" w:eastAsia="zh-CN"/>
        </w:rPr>
        <w:t>500</w:t>
      </w:r>
      <w:r>
        <w:rPr>
          <w:rFonts w:hint="eastAsia" w:ascii="仿宋" w:hAnsi="仿宋" w:eastAsia="仿宋" w:cs="仿宋"/>
          <w:b w:val="0"/>
          <w:bCs/>
          <w:color w:val="auto"/>
          <w:sz w:val="32"/>
          <w:szCs w:val="32"/>
          <w:u w:val="none"/>
          <w:shd w:val="clear" w:color="auto" w:fill="auto"/>
        </w:rPr>
        <w:t>元以下</w:t>
      </w:r>
      <w:r>
        <w:rPr>
          <w:rFonts w:hint="eastAsia" w:ascii="仿宋" w:hAnsi="仿宋" w:eastAsia="仿宋" w:cs="仿宋"/>
          <w:b w:val="0"/>
          <w:bCs/>
          <w:color w:val="auto"/>
          <w:sz w:val="32"/>
          <w:szCs w:val="32"/>
          <w:u w:val="none"/>
          <w:shd w:val="clear" w:color="auto" w:fill="auto"/>
          <w:lang w:eastAsia="zh-CN"/>
        </w:rPr>
        <w:t>的</w:t>
      </w:r>
      <w:r>
        <w:rPr>
          <w:rFonts w:hint="eastAsia" w:ascii="仿宋" w:hAnsi="仿宋" w:eastAsia="仿宋" w:cs="仿宋"/>
          <w:b w:val="0"/>
          <w:bCs/>
          <w:color w:val="auto"/>
          <w:sz w:val="32"/>
          <w:szCs w:val="32"/>
          <w:u w:val="none"/>
          <w:shd w:val="clear" w:color="auto" w:fill="auto"/>
        </w:rPr>
        <w:t>罚款</w:t>
      </w:r>
      <w:r>
        <w:rPr>
          <w:rFonts w:hint="eastAsia" w:ascii="仿宋" w:hAnsi="仿宋" w:eastAsia="仿宋" w:cs="仿宋"/>
          <w:b w:val="0"/>
          <w:bCs/>
          <w:color w:val="auto"/>
          <w:sz w:val="32"/>
          <w:szCs w:val="32"/>
          <w:u w:val="none"/>
          <w:shd w:val="clear" w:color="auto" w:fill="auto"/>
          <w:lang w:eastAsia="zh-CN"/>
        </w:rPr>
        <w:t>；有违法所得的，</w:t>
      </w:r>
      <w:r>
        <w:rPr>
          <w:rFonts w:hint="eastAsia" w:ascii="仿宋" w:hAnsi="仿宋" w:eastAsia="仿宋" w:cs="仿宋"/>
          <w:b w:val="0"/>
          <w:bCs/>
          <w:color w:val="auto"/>
          <w:sz w:val="32"/>
          <w:szCs w:val="32"/>
          <w:u w:val="none"/>
          <w:shd w:val="clear" w:color="auto" w:fill="auto"/>
        </w:rPr>
        <w:t>没收违法所得</w:t>
      </w:r>
      <w:r>
        <w:rPr>
          <w:rFonts w:hint="eastAsia" w:ascii="仿宋" w:hAnsi="仿宋" w:eastAsia="仿宋" w:cs="仿宋"/>
          <w:b w:val="0"/>
          <w:bCs/>
          <w:color w:val="auto"/>
          <w:sz w:val="32"/>
          <w:szCs w:val="32"/>
          <w:u w:val="none"/>
          <w:shd w:val="clear" w:color="auto" w:fill="auto"/>
          <w:lang w:eastAsia="zh-CN"/>
        </w:rPr>
        <w:t>。</w:t>
      </w:r>
    </w:p>
    <w:p w14:paraId="333BFB82">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 w:hAnsi="仿宋" w:eastAsia="仿宋" w:cs="仿宋"/>
          <w:b w:val="0"/>
          <w:bCs/>
          <w:color w:val="auto"/>
          <w:kern w:val="0"/>
          <w:sz w:val="32"/>
          <w:szCs w:val="32"/>
          <w:u w:val="none"/>
          <w:lang w:val="en-US" w:eastAsia="zh-CN" w:bidi="ar"/>
        </w:rPr>
      </w:pPr>
      <w:r>
        <w:rPr>
          <w:rFonts w:hint="eastAsia" w:ascii="黑体" w:hAnsi="黑体" w:eastAsia="黑体" w:cs="黑体"/>
          <w:b w:val="0"/>
          <w:bCs/>
          <w:color w:val="auto"/>
          <w:sz w:val="32"/>
          <w:szCs w:val="32"/>
          <w:u w:val="none"/>
          <w:lang w:val="en-US" w:eastAsia="zh-CN"/>
        </w:rPr>
        <w:t>第十六条</w:t>
      </w:r>
      <w:r>
        <w:rPr>
          <w:rFonts w:hint="eastAsia" w:ascii="仿宋" w:hAnsi="仿宋" w:eastAsia="仿宋" w:cs="仿宋"/>
          <w:b w:val="0"/>
          <w:bCs/>
          <w:color w:val="auto"/>
          <w:kern w:val="0"/>
          <w:sz w:val="32"/>
          <w:szCs w:val="32"/>
          <w:u w:val="none"/>
          <w:lang w:val="en-US" w:eastAsia="zh-CN" w:bidi="ar"/>
        </w:rPr>
        <w:t xml:space="preserve">  任何单位和个人都有权对违反本条例的行为进行劝阻、举报和投诉。</w:t>
      </w:r>
    </w:p>
    <w:p w14:paraId="1C4E9B5F">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b w:val="0"/>
          <w:bCs/>
          <w:color w:val="auto"/>
          <w:kern w:val="0"/>
          <w:sz w:val="32"/>
          <w:szCs w:val="32"/>
          <w:u w:val="none"/>
          <w:shd w:val="clear" w:color="auto" w:fill="auto"/>
          <w:lang w:val="en-US" w:eastAsia="zh-CN" w:bidi="ar"/>
        </w:rPr>
      </w:pPr>
      <w:r>
        <w:rPr>
          <w:rFonts w:hint="eastAsia" w:ascii="仿宋" w:hAnsi="仿宋" w:eastAsia="仿宋" w:cs="仿宋"/>
          <w:b w:val="0"/>
          <w:bCs/>
          <w:color w:val="auto"/>
          <w:kern w:val="0"/>
          <w:sz w:val="32"/>
          <w:szCs w:val="32"/>
          <w:u w:val="none"/>
          <w:lang w:val="en-US" w:eastAsia="zh-CN" w:bidi="ar"/>
        </w:rPr>
        <w:t>县（市、区）人民政府</w:t>
      </w:r>
      <w:r>
        <w:rPr>
          <w:rFonts w:hint="eastAsia" w:ascii="仿宋" w:hAnsi="仿宋" w:eastAsia="仿宋" w:cs="仿宋"/>
          <w:b w:val="0"/>
          <w:bCs/>
          <w:color w:val="auto"/>
          <w:kern w:val="0"/>
          <w:sz w:val="32"/>
          <w:szCs w:val="32"/>
          <w:u w:val="none"/>
          <w:shd w:val="clear" w:color="auto" w:fill="auto"/>
          <w:lang w:val="en-US" w:eastAsia="zh-CN" w:bidi="ar"/>
        </w:rPr>
        <w:t>住房和</w:t>
      </w:r>
      <w:r>
        <w:rPr>
          <w:rFonts w:hint="eastAsia" w:ascii="仿宋" w:hAnsi="仿宋" w:eastAsia="仿宋" w:cs="仿宋"/>
          <w:b w:val="0"/>
          <w:bCs/>
          <w:color w:val="auto"/>
          <w:sz w:val="32"/>
          <w:szCs w:val="32"/>
          <w:u w:val="none"/>
        </w:rPr>
        <w:t>城乡建设行政主管部门</w:t>
      </w:r>
      <w:r>
        <w:rPr>
          <w:rFonts w:hint="eastAsia" w:ascii="仿宋" w:hAnsi="仿宋" w:eastAsia="仿宋" w:cs="仿宋"/>
          <w:b w:val="0"/>
          <w:bCs/>
          <w:color w:val="auto"/>
          <w:kern w:val="0"/>
          <w:sz w:val="32"/>
          <w:szCs w:val="32"/>
          <w:u w:val="none"/>
          <w:shd w:val="clear" w:color="auto" w:fill="auto"/>
          <w:lang w:val="en-US" w:eastAsia="zh-CN" w:bidi="ar"/>
        </w:rPr>
        <w:t>、</w:t>
      </w:r>
      <w:r>
        <w:rPr>
          <w:rFonts w:hint="eastAsia" w:ascii="仿宋" w:hAnsi="仿宋" w:eastAsia="仿宋" w:cs="仿宋"/>
          <w:b w:val="0"/>
          <w:bCs/>
          <w:color w:val="auto"/>
          <w:kern w:val="0"/>
          <w:sz w:val="32"/>
          <w:szCs w:val="32"/>
          <w:u w:val="none"/>
          <w:lang w:val="en-US" w:eastAsia="zh-CN" w:bidi="ar"/>
        </w:rPr>
        <w:t>乡（镇）人民政府、街道办事处，应当建立</w:t>
      </w:r>
      <w:r>
        <w:rPr>
          <w:rFonts w:hint="eastAsia" w:ascii="仿宋" w:hAnsi="仿宋" w:eastAsia="仿宋" w:cs="仿宋"/>
          <w:b w:val="0"/>
          <w:bCs/>
          <w:color w:val="auto"/>
          <w:kern w:val="0"/>
          <w:sz w:val="32"/>
          <w:szCs w:val="32"/>
          <w:u w:val="none"/>
          <w:shd w:val="clear" w:color="auto" w:fill="auto"/>
          <w:lang w:val="en-US" w:eastAsia="zh-CN" w:bidi="ar"/>
        </w:rPr>
        <w:t>举报</w:t>
      </w:r>
      <w:r>
        <w:rPr>
          <w:rFonts w:hint="eastAsia" w:ascii="仿宋" w:hAnsi="仿宋" w:eastAsia="仿宋" w:cs="仿宋"/>
          <w:b w:val="0"/>
          <w:bCs/>
          <w:color w:val="auto"/>
          <w:sz w:val="32"/>
          <w:szCs w:val="32"/>
          <w:u w:val="none"/>
        </w:rPr>
        <w:t>投诉</w:t>
      </w:r>
      <w:r>
        <w:rPr>
          <w:rFonts w:hint="eastAsia" w:ascii="仿宋" w:hAnsi="仿宋" w:eastAsia="仿宋" w:cs="仿宋"/>
          <w:b w:val="0"/>
          <w:bCs/>
          <w:color w:val="auto"/>
          <w:sz w:val="32"/>
          <w:szCs w:val="32"/>
          <w:u w:val="none"/>
          <w:shd w:val="clear" w:color="auto" w:fill="auto"/>
        </w:rPr>
        <w:t>制度</w:t>
      </w:r>
      <w:r>
        <w:rPr>
          <w:rFonts w:hint="eastAsia" w:ascii="仿宋" w:hAnsi="仿宋" w:eastAsia="仿宋" w:cs="仿宋"/>
          <w:b w:val="0"/>
          <w:bCs/>
          <w:color w:val="auto"/>
          <w:sz w:val="32"/>
          <w:szCs w:val="32"/>
          <w:u w:val="none"/>
        </w:rPr>
        <w:t>，公布举报投诉电话、信箱和电子邮箱等。</w:t>
      </w:r>
    </w:p>
    <w:p w14:paraId="04A8147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lang w:eastAsia="zh-CN"/>
        </w:rPr>
      </w:pPr>
      <w:r>
        <w:rPr>
          <w:rFonts w:hint="eastAsia" w:ascii="仿宋" w:hAnsi="仿宋" w:eastAsia="仿宋" w:cs="仿宋"/>
          <w:b w:val="0"/>
          <w:bCs/>
          <w:color w:val="auto"/>
          <w:sz w:val="32"/>
          <w:szCs w:val="32"/>
          <w:u w:val="none"/>
        </w:rPr>
        <w:t>接到举报的</w:t>
      </w:r>
      <w:r>
        <w:rPr>
          <w:rFonts w:hint="eastAsia" w:ascii="仿宋" w:hAnsi="仿宋" w:eastAsia="仿宋" w:cs="仿宋"/>
          <w:b w:val="0"/>
          <w:bCs/>
          <w:color w:val="auto"/>
          <w:sz w:val="32"/>
          <w:szCs w:val="32"/>
          <w:u w:val="none"/>
          <w:lang w:eastAsia="zh-CN"/>
        </w:rPr>
        <w:t>机关</w:t>
      </w:r>
      <w:r>
        <w:rPr>
          <w:rFonts w:hint="eastAsia" w:ascii="仿宋" w:hAnsi="仿宋" w:eastAsia="仿宋" w:cs="仿宋"/>
          <w:b w:val="0"/>
          <w:bCs/>
          <w:color w:val="auto"/>
          <w:sz w:val="32"/>
          <w:szCs w:val="32"/>
          <w:u w:val="none"/>
        </w:rPr>
        <w:t>应当及时处理</w:t>
      </w:r>
      <w:r>
        <w:rPr>
          <w:rFonts w:hint="eastAsia" w:ascii="仿宋" w:hAnsi="仿宋" w:eastAsia="仿宋" w:cs="仿宋"/>
          <w:b w:val="0"/>
          <w:bCs/>
          <w:color w:val="auto"/>
          <w:sz w:val="32"/>
          <w:szCs w:val="32"/>
          <w:u w:val="none"/>
          <w:lang w:eastAsia="zh-CN"/>
        </w:rPr>
        <w:t>，</w:t>
      </w:r>
      <w:r>
        <w:rPr>
          <w:rFonts w:hint="eastAsia" w:ascii="仿宋" w:hAnsi="仿宋" w:eastAsia="仿宋" w:cs="仿宋"/>
          <w:b w:val="0"/>
          <w:bCs/>
          <w:color w:val="auto"/>
          <w:sz w:val="32"/>
          <w:szCs w:val="32"/>
          <w:u w:val="none"/>
        </w:rPr>
        <w:t>并对举报人的相关信息予以保密；</w:t>
      </w:r>
      <w:r>
        <w:rPr>
          <w:rFonts w:hint="eastAsia" w:ascii="仿宋" w:hAnsi="仿宋" w:eastAsia="仿宋" w:cs="仿宋"/>
          <w:b w:val="0"/>
          <w:bCs/>
          <w:color w:val="auto"/>
          <w:kern w:val="0"/>
          <w:sz w:val="32"/>
          <w:szCs w:val="32"/>
          <w:u w:val="none"/>
          <w:lang w:val="en-US" w:eastAsia="zh-CN" w:bidi="ar"/>
        </w:rPr>
        <w:t>对</w:t>
      </w:r>
      <w:r>
        <w:rPr>
          <w:rFonts w:hint="eastAsia" w:ascii="仿宋" w:hAnsi="仿宋" w:eastAsia="仿宋" w:cs="仿宋"/>
          <w:b w:val="0"/>
          <w:bCs/>
          <w:color w:val="auto"/>
          <w:sz w:val="32"/>
          <w:szCs w:val="32"/>
          <w:u w:val="none"/>
        </w:rPr>
        <w:t>实名举报并查证</w:t>
      </w:r>
      <w:r>
        <w:rPr>
          <w:rFonts w:hint="eastAsia" w:ascii="仿宋" w:hAnsi="仿宋" w:eastAsia="仿宋" w:cs="仿宋"/>
          <w:b w:val="0"/>
          <w:bCs/>
          <w:color w:val="auto"/>
          <w:kern w:val="0"/>
          <w:sz w:val="32"/>
          <w:szCs w:val="32"/>
          <w:u w:val="none"/>
          <w:lang w:val="en-US" w:eastAsia="zh-CN" w:bidi="ar"/>
        </w:rPr>
        <w:t>属实的，给予表扬和奖励。</w:t>
      </w:r>
    </w:p>
    <w:p w14:paraId="38CDBBD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lang w:eastAsia="zh-CN"/>
        </w:rPr>
      </w:pPr>
      <w:r>
        <w:rPr>
          <w:rFonts w:hint="eastAsia" w:ascii="黑体" w:hAnsi="黑体" w:eastAsia="黑体" w:cs="黑体"/>
          <w:b w:val="0"/>
          <w:bCs/>
          <w:color w:val="auto"/>
          <w:sz w:val="32"/>
          <w:szCs w:val="32"/>
          <w:u w:val="none"/>
          <w:lang w:val="en-US" w:eastAsia="zh-CN"/>
        </w:rPr>
        <w:t>第十七条</w:t>
      </w:r>
      <w:r>
        <w:rPr>
          <w:rFonts w:hint="eastAsia" w:ascii="仿宋" w:hAnsi="仿宋" w:eastAsia="仿宋" w:cs="仿宋"/>
          <w:b w:val="0"/>
          <w:bCs/>
          <w:color w:val="auto"/>
          <w:sz w:val="32"/>
          <w:szCs w:val="32"/>
          <w:u w:val="none"/>
          <w:shd w:val="clear" w:color="auto" w:fill="auto"/>
          <w:lang w:val="en-US" w:eastAsia="zh-CN"/>
        </w:rPr>
        <w:t xml:space="preserve">  </w:t>
      </w:r>
      <w:r>
        <w:rPr>
          <w:rFonts w:hint="eastAsia" w:ascii="仿宋" w:hAnsi="仿宋" w:eastAsia="仿宋" w:cs="仿宋"/>
          <w:b w:val="0"/>
          <w:bCs/>
          <w:color w:val="auto"/>
          <w:sz w:val="32"/>
          <w:szCs w:val="32"/>
          <w:u w:val="none"/>
          <w:shd w:val="clear" w:color="auto" w:fill="auto"/>
        </w:rPr>
        <w:t>本条例规定的</w:t>
      </w:r>
      <w:r>
        <w:rPr>
          <w:rFonts w:hint="eastAsia" w:ascii="仿宋" w:hAnsi="仿宋" w:eastAsia="仿宋" w:cs="仿宋"/>
          <w:b w:val="0"/>
          <w:bCs/>
          <w:color w:val="auto"/>
          <w:sz w:val="32"/>
          <w:szCs w:val="32"/>
          <w:u w:val="none"/>
          <w:shd w:val="clear" w:color="auto" w:fill="auto"/>
          <w:lang w:eastAsia="zh-CN"/>
        </w:rPr>
        <w:t>行政处罚</w:t>
      </w:r>
      <w:r>
        <w:rPr>
          <w:rFonts w:hint="eastAsia" w:ascii="仿宋" w:hAnsi="仿宋" w:eastAsia="仿宋" w:cs="仿宋"/>
          <w:b w:val="0"/>
          <w:bCs/>
          <w:color w:val="auto"/>
          <w:sz w:val="32"/>
          <w:szCs w:val="32"/>
          <w:u w:val="none"/>
          <w:shd w:val="clear" w:color="auto" w:fill="auto"/>
        </w:rPr>
        <w:t>，由</w:t>
      </w:r>
      <w:r>
        <w:rPr>
          <w:rFonts w:hint="eastAsia" w:ascii="仿宋" w:hAnsi="仿宋" w:eastAsia="仿宋" w:cs="仿宋"/>
          <w:b w:val="0"/>
          <w:bCs/>
          <w:color w:val="auto"/>
          <w:sz w:val="32"/>
          <w:szCs w:val="32"/>
          <w:u w:val="none"/>
          <w:shd w:val="clear" w:color="auto" w:fill="auto"/>
          <w:lang w:eastAsia="zh-CN"/>
        </w:rPr>
        <w:t>市、县（市、区）人民政府</w:t>
      </w:r>
      <w:r>
        <w:rPr>
          <w:rFonts w:hint="eastAsia" w:ascii="仿宋" w:hAnsi="仿宋" w:eastAsia="仿宋" w:cs="仿宋"/>
          <w:b w:val="0"/>
          <w:bCs/>
          <w:color w:val="auto"/>
          <w:sz w:val="32"/>
          <w:szCs w:val="32"/>
          <w:u w:val="none"/>
        </w:rPr>
        <w:t>住房和城乡建设</w:t>
      </w:r>
      <w:r>
        <w:rPr>
          <w:rFonts w:hint="eastAsia" w:ascii="仿宋" w:hAnsi="仿宋" w:eastAsia="仿宋" w:cs="仿宋"/>
          <w:b w:val="0"/>
          <w:bCs/>
          <w:color w:val="auto"/>
          <w:sz w:val="32"/>
          <w:szCs w:val="32"/>
          <w:u w:val="none"/>
          <w:shd w:val="clear" w:color="auto" w:fill="auto"/>
        </w:rPr>
        <w:t>行政主管部门实施</w:t>
      </w:r>
      <w:r>
        <w:rPr>
          <w:rFonts w:hint="eastAsia" w:ascii="仿宋" w:hAnsi="仿宋" w:eastAsia="仿宋" w:cs="仿宋"/>
          <w:b w:val="0"/>
          <w:bCs/>
          <w:color w:val="auto"/>
          <w:sz w:val="32"/>
          <w:szCs w:val="32"/>
          <w:u w:val="none"/>
          <w:shd w:val="clear" w:color="auto" w:fill="auto"/>
          <w:lang w:eastAsia="zh-CN"/>
        </w:rPr>
        <w:t>，法律法规另有规定的，从其规定。</w:t>
      </w:r>
    </w:p>
    <w:p w14:paraId="7B4E3B3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rPr>
      </w:pPr>
      <w:r>
        <w:rPr>
          <w:rFonts w:hint="eastAsia" w:ascii="黑体" w:hAnsi="黑体" w:eastAsia="黑体" w:cs="黑体"/>
          <w:b w:val="0"/>
          <w:bCs/>
          <w:color w:val="auto"/>
          <w:sz w:val="32"/>
          <w:szCs w:val="32"/>
          <w:u w:val="none"/>
          <w:lang w:val="en-US" w:eastAsia="zh-CN"/>
        </w:rPr>
        <w:t>第十八条</w:t>
      </w:r>
      <w:r>
        <w:rPr>
          <w:rFonts w:hint="eastAsia" w:ascii="仿宋" w:hAnsi="仿宋" w:eastAsia="仿宋" w:cs="仿宋"/>
          <w:b w:val="0"/>
          <w:bCs/>
          <w:color w:val="auto"/>
          <w:sz w:val="32"/>
          <w:szCs w:val="32"/>
          <w:u w:val="none"/>
          <w:lang w:val="en-US" w:eastAsia="zh-CN"/>
        </w:rPr>
        <w:t xml:space="preserve">  </w:t>
      </w:r>
      <w:r>
        <w:rPr>
          <w:rFonts w:hint="eastAsia" w:ascii="仿宋" w:hAnsi="仿宋" w:eastAsia="仿宋" w:cs="仿宋"/>
          <w:b w:val="0"/>
          <w:bCs/>
          <w:color w:val="auto"/>
          <w:sz w:val="32"/>
          <w:szCs w:val="32"/>
          <w:u w:val="none"/>
        </w:rPr>
        <w:t>本条例未规定法律责任的行为，法律法规有相关规定的，从其规定。</w:t>
      </w:r>
    </w:p>
    <w:p w14:paraId="681B9DB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 w:hAnsi="仿宋" w:eastAsia="仿宋" w:cs="仿宋"/>
          <w:b w:val="0"/>
          <w:bCs/>
          <w:color w:val="auto"/>
          <w:sz w:val="32"/>
          <w:szCs w:val="32"/>
          <w:u w:val="none"/>
          <w:shd w:val="clear" w:color="auto" w:fill="auto"/>
          <w:lang w:val="en-US" w:eastAsia="zh-CN"/>
        </w:rPr>
      </w:pPr>
      <w:r>
        <w:rPr>
          <w:rFonts w:hint="eastAsia" w:ascii="黑体" w:hAnsi="黑体" w:eastAsia="黑体" w:cs="黑体"/>
          <w:b w:val="0"/>
          <w:bCs/>
          <w:color w:val="auto"/>
          <w:sz w:val="32"/>
          <w:szCs w:val="32"/>
          <w:u w:val="none"/>
          <w:lang w:val="en-US" w:eastAsia="zh-CN"/>
        </w:rPr>
        <w:t>第十九条</w:t>
      </w:r>
      <w:r>
        <w:rPr>
          <w:rFonts w:hint="eastAsia" w:ascii="仿宋" w:hAnsi="仿宋" w:eastAsia="仿宋" w:cs="仿宋"/>
          <w:b w:val="0"/>
          <w:bCs/>
          <w:color w:val="auto"/>
          <w:sz w:val="32"/>
          <w:szCs w:val="32"/>
          <w:u w:val="none"/>
          <w:shd w:val="clear" w:color="auto" w:fill="auto"/>
          <w:lang w:val="en-US" w:eastAsia="zh-CN"/>
        </w:rPr>
        <w:t xml:space="preserve">  未实行城市化管理的开发区、工业园区等区域生活垃圾分类及资源化利用工作参照本条例执行。</w:t>
      </w:r>
    </w:p>
    <w:p w14:paraId="3382685B">
      <w:pPr>
        <w:keepNext w:val="0"/>
        <w:keepLines w:val="0"/>
        <w:pageBreakBefore w:val="0"/>
        <w:widowControl/>
        <w:kinsoku/>
        <w:wordWrap/>
        <w:overflowPunct/>
        <w:topLinePunct w:val="0"/>
        <w:autoSpaceDE/>
        <w:autoSpaceDN/>
        <w:bidi w:val="0"/>
        <w:adjustRightInd/>
        <w:snapToGrid/>
        <w:ind w:firstLine="640" w:firstLineChars="200"/>
        <w:jc w:val="both"/>
        <w:textAlignment w:val="auto"/>
        <w:rPr>
          <w:rFonts w:ascii="仿宋_GB2312" w:hAnsi="仿宋_GB2312" w:eastAsia="仿宋_GB2312" w:cs="仿宋_GB2312"/>
          <w:sz w:val="32"/>
          <w:szCs w:val="32"/>
        </w:rPr>
      </w:pPr>
      <w:r>
        <w:rPr>
          <w:rFonts w:hint="eastAsia" w:ascii="黑体" w:hAnsi="黑体" w:eastAsia="黑体" w:cs="黑体"/>
          <w:b w:val="0"/>
          <w:bCs/>
          <w:color w:val="auto"/>
          <w:sz w:val="32"/>
          <w:szCs w:val="32"/>
          <w:u w:val="none"/>
          <w:lang w:val="en-US" w:eastAsia="zh-CN"/>
        </w:rPr>
        <w:t>第二十条</w:t>
      </w:r>
      <w:r>
        <w:rPr>
          <w:rFonts w:hint="eastAsia" w:ascii="仿宋" w:hAnsi="仿宋" w:eastAsia="仿宋" w:cs="仿宋"/>
          <w:b w:val="0"/>
          <w:bCs/>
          <w:color w:val="auto"/>
          <w:sz w:val="32"/>
          <w:szCs w:val="32"/>
          <w:u w:val="none"/>
          <w:lang w:val="en-US" w:eastAsia="zh-CN"/>
        </w:rPr>
        <w:t xml:space="preserve">  </w:t>
      </w:r>
      <w:r>
        <w:rPr>
          <w:rFonts w:hint="eastAsia" w:ascii="仿宋" w:hAnsi="仿宋" w:eastAsia="仿宋" w:cs="仿宋"/>
          <w:b w:val="0"/>
          <w:bCs/>
          <w:color w:val="auto"/>
          <w:sz w:val="32"/>
          <w:szCs w:val="32"/>
          <w:u w:val="none"/>
        </w:rPr>
        <w:t>本条例自</w:t>
      </w:r>
      <w:r>
        <w:rPr>
          <w:rFonts w:hint="eastAsia" w:ascii="仿宋" w:hAnsi="仿宋" w:eastAsia="仿宋" w:cs="仿宋"/>
          <w:b w:val="0"/>
          <w:bCs/>
          <w:color w:val="auto"/>
          <w:sz w:val="32"/>
          <w:szCs w:val="32"/>
          <w:u w:val="none"/>
          <w:lang w:val="en-US" w:eastAsia="zh-CN"/>
        </w:rPr>
        <w:t>2022</w:t>
      </w:r>
      <w:r>
        <w:rPr>
          <w:rFonts w:hint="eastAsia" w:ascii="仿宋" w:hAnsi="仿宋" w:eastAsia="仿宋" w:cs="仿宋"/>
          <w:b w:val="0"/>
          <w:bCs/>
          <w:color w:val="auto"/>
          <w:sz w:val="32"/>
          <w:szCs w:val="32"/>
          <w:u w:val="none"/>
        </w:rPr>
        <w:t>年</w:t>
      </w:r>
      <w:r>
        <w:rPr>
          <w:rFonts w:hint="eastAsia" w:ascii="仿宋" w:hAnsi="仿宋" w:eastAsia="仿宋" w:cs="仿宋"/>
          <w:b w:val="0"/>
          <w:bCs/>
          <w:color w:val="auto"/>
          <w:sz w:val="32"/>
          <w:szCs w:val="32"/>
          <w:u w:val="none"/>
          <w:lang w:val="en-US" w:eastAsia="zh-CN"/>
        </w:rPr>
        <w:t>5</w:t>
      </w:r>
      <w:r>
        <w:rPr>
          <w:rFonts w:hint="eastAsia" w:ascii="仿宋" w:hAnsi="仿宋" w:eastAsia="仿宋" w:cs="仿宋"/>
          <w:b w:val="0"/>
          <w:bCs/>
          <w:color w:val="auto"/>
          <w:sz w:val="32"/>
          <w:szCs w:val="32"/>
          <w:u w:val="none"/>
        </w:rPr>
        <w:t>月</w:t>
      </w:r>
      <w:r>
        <w:rPr>
          <w:rFonts w:hint="eastAsia" w:ascii="仿宋" w:hAnsi="仿宋" w:eastAsia="仿宋" w:cs="仿宋"/>
          <w:b w:val="0"/>
          <w:bCs/>
          <w:color w:val="auto"/>
          <w:sz w:val="32"/>
          <w:szCs w:val="32"/>
          <w:u w:val="none"/>
          <w:lang w:val="en-US" w:eastAsia="zh-CN"/>
        </w:rPr>
        <w:t>1</w:t>
      </w:r>
      <w:r>
        <w:rPr>
          <w:rFonts w:hint="eastAsia" w:ascii="仿宋" w:hAnsi="仿宋" w:eastAsia="仿宋" w:cs="仿宋"/>
          <w:b w:val="0"/>
          <w:bCs/>
          <w:color w:val="auto"/>
          <w:sz w:val="32"/>
          <w:szCs w:val="32"/>
          <w:u w:val="none"/>
        </w:rPr>
        <w:t>日起施行</w:t>
      </w:r>
      <w:bookmarkStart w:id="0" w:name="_GoBack"/>
      <w:bookmarkEnd w:id="0"/>
      <w:r>
        <w:rPr>
          <w:rFonts w:hint="eastAsia" w:ascii="仿宋" w:hAnsi="仿宋" w:eastAsia="仿宋" w:cs="仿宋"/>
          <w:b w:val="0"/>
          <w:bCs/>
          <w:color w:val="auto"/>
          <w:sz w:val="32"/>
          <w:szCs w:val="32"/>
          <w:u w:val="none"/>
        </w:rPr>
        <w:t>。</w:t>
      </w:r>
    </w:p>
    <w:sectPr>
      <w:pgSz w:w="11906" w:h="16838"/>
      <w:pgMar w:top="2098" w:right="1474" w:bottom="1984" w:left="1587" w:header="851" w:footer="1020" w:gutter="0"/>
      <w:pgNumType w:fmt="numberInDash"/>
      <w:cols w:space="0" w:num="1"/>
      <w:rtlGutter w:val="0"/>
      <w:docGrid w:type="linesAndChars" w:linePitch="579" w:charSpace="12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evenAndOddHeaders w:val="1"/>
  <w:drawingGridHorizontalSpacing w:val="105"/>
  <w:drawingGridVerticalSpacing w:val="579"/>
  <w:displayHorizont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00CE9"/>
    <w:rsid w:val="007413D5"/>
    <w:rsid w:val="00A00CE9"/>
    <w:rsid w:val="00A539B8"/>
    <w:rsid w:val="00A9762A"/>
    <w:rsid w:val="04446205"/>
    <w:rsid w:val="17F210D2"/>
    <w:rsid w:val="1E38459E"/>
    <w:rsid w:val="1EDD49AB"/>
    <w:rsid w:val="23FB0FC9"/>
    <w:rsid w:val="24526279"/>
    <w:rsid w:val="2F7A774E"/>
    <w:rsid w:val="3AF7FBE2"/>
    <w:rsid w:val="3C944CC1"/>
    <w:rsid w:val="3FC1234B"/>
    <w:rsid w:val="403A3A82"/>
    <w:rsid w:val="40B04C83"/>
    <w:rsid w:val="455E0375"/>
    <w:rsid w:val="4A9B692B"/>
    <w:rsid w:val="4B2A0E0A"/>
    <w:rsid w:val="5D043164"/>
    <w:rsid w:val="6329491E"/>
    <w:rsid w:val="654F5237"/>
    <w:rsid w:val="6A6C4E5E"/>
    <w:rsid w:val="74052591"/>
    <w:rsid w:val="74EF64ED"/>
    <w:rsid w:val="76D86E84"/>
    <w:rsid w:val="777F0ADD"/>
    <w:rsid w:val="78C95FD5"/>
    <w:rsid w:val="78F74DE9"/>
    <w:rsid w:val="79697250"/>
    <w:rsid w:val="79C8560E"/>
    <w:rsid w:val="7D9315E0"/>
    <w:rsid w:val="9EFFED7F"/>
    <w:rsid w:val="D3FD4F5D"/>
    <w:rsid w:val="DEDA73E0"/>
    <w:rsid w:val="EBF918B5"/>
    <w:rsid w:val="EFE60E8C"/>
    <w:rsid w:val="FC676E10"/>
    <w:rsid w:val="FF7D5AC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unhideWhenUsed/>
    <w:qFormat/>
    <w:uiPriority w:val="99"/>
    <w:rPr>
      <w:rFonts w:ascii="宋体" w:hAnsi="Courier New" w:eastAsia="宋体" w:cs="Courier New"/>
      <w:szCs w:val="21"/>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列出段落1"/>
    <w:basedOn w:val="1"/>
    <w:qFormat/>
    <w:uiPriority w:val="34"/>
    <w:pPr>
      <w:ind w:firstLine="420" w:firstLineChars="200"/>
    </w:pPr>
  </w:style>
  <w:style w:type="character" w:customStyle="1" w:styleId="11">
    <w:name w:val="纯文本 Char"/>
    <w:basedOn w:val="7"/>
    <w:link w:val="2"/>
    <w:qFormat/>
    <w:uiPriority w:val="99"/>
    <w:rPr>
      <w:rFonts w:ascii="宋体" w:hAnsi="Courier New" w:eastAsia="宋体" w:cs="Courier New"/>
      <w:kern w:val="2"/>
      <w:sz w:val="21"/>
      <w:szCs w:val="21"/>
    </w:rPr>
  </w:style>
  <w:style w:type="paragraph" w:customStyle="1" w:styleId="12">
    <w:name w:val="正文1"/>
    <w:basedOn w:val="1"/>
    <w:qFormat/>
    <w:uiPriority w:val="0"/>
    <w:pPr>
      <w:widowControl/>
    </w:pPr>
    <w:rPr>
      <w:rFonts w:ascii="Calibri" w:hAnsi="Calibri" w:eastAsia="宋体" w:cs="Calibri"/>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7</Pages>
  <Words>3229</Words>
  <Characters>3245</Characters>
  <Lines>78</Lines>
  <Paragraphs>22</Paragraphs>
  <TotalTime>2</TotalTime>
  <ScaleCrop>false</ScaleCrop>
  <LinksUpToDate>false</LinksUpToDate>
  <CharactersWithSpaces>3289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2020-05-21T02:44:00Z</dcterms:created>
  <dc:creator>Administrator</dc:creator>
  <cp:lastModifiedBy>于学习.</cp:lastModifiedBy>
  <cp:lastPrinted>2022-04-26T16:46:00Z</cp:lastPrinted>
  <dcterms:modified xsi:type="dcterms:W3CDTF">2025-09-18T06:22:09Z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363E50251D554DEB92A212D3B36B8A30</vt:lpwstr>
  </property>
  <property fmtid="{D5CDD505-2E9C-101B-9397-08002B2CF9AE}" pid="4" name="KSOTemplateDocerSaveRecord">
    <vt:lpwstr>eyJoZGlkIjoiODljODU4MjE3YThmOTI5Mjg4NjliOGM4N2RjYWJmY2YiLCJ1c2VySWQiOiI3NjgzNjkxMDEifQ==</vt:lpwstr>
  </property>
</Properties>
</file>