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jc w:val="cente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铁市人社发〔2018〕119号</w:t>
      </w:r>
    </w:p>
    <w:p>
      <w:pPr>
        <w:spacing w:line="620" w:lineRule="exact"/>
        <w:jc w:val="center"/>
        <w:rPr>
          <w:rFonts w:hint="eastAsia" w:ascii="仿宋" w:hAnsi="仿宋" w:eastAsia="仿宋" w:cs="仿宋"/>
          <w:b w:val="0"/>
          <w:bCs w:val="0"/>
          <w:sz w:val="32"/>
          <w:szCs w:val="32"/>
          <w:lang w:eastAsia="zh-CN"/>
        </w:rPr>
      </w:pPr>
    </w:p>
    <w:p>
      <w:pPr>
        <w:spacing w:line="620" w:lineRule="exact"/>
        <w:jc w:val="center"/>
        <w:rPr>
          <w:rFonts w:hint="eastAsia" w:ascii="方正小标宋简体" w:hAnsi="仿宋_GB2312" w:eastAsia="方正小标宋简体"/>
          <w:b/>
          <w:bCs/>
          <w:sz w:val="44"/>
          <w:szCs w:val="44"/>
          <w:lang w:eastAsia="zh-CN"/>
        </w:rPr>
      </w:pPr>
      <w:r>
        <w:rPr>
          <w:rFonts w:hint="eastAsia" w:ascii="方正小标宋简体" w:hAnsi="仿宋_GB2312" w:eastAsia="方正小标宋简体"/>
          <w:b/>
          <w:bCs/>
          <w:sz w:val="44"/>
          <w:szCs w:val="44"/>
          <w:lang w:eastAsia="zh-CN"/>
        </w:rPr>
        <w:t>关于印发《铁岭市小微企业吸纳高校毕业生和离校未就业高校毕业生实现灵活就业</w:t>
      </w:r>
    </w:p>
    <w:p>
      <w:pPr>
        <w:spacing w:line="620" w:lineRule="exact"/>
        <w:jc w:val="center"/>
        <w:rPr>
          <w:rFonts w:hint="eastAsia" w:ascii="方正小标宋简体" w:hAnsi="仿宋_GB2312" w:eastAsia="方正小标宋简体"/>
          <w:b/>
          <w:bCs/>
          <w:sz w:val="44"/>
          <w:szCs w:val="44"/>
          <w:lang w:eastAsia="zh-CN"/>
        </w:rPr>
      </w:pPr>
      <w:r>
        <w:rPr>
          <w:rFonts w:hint="eastAsia" w:ascii="方正小标宋简体" w:hAnsi="仿宋_GB2312" w:eastAsia="方正小标宋简体"/>
          <w:b/>
          <w:bCs/>
          <w:sz w:val="44"/>
          <w:szCs w:val="44"/>
          <w:lang w:eastAsia="zh-CN"/>
        </w:rPr>
        <w:t>社保补贴实施办法》的通知</w:t>
      </w:r>
    </w:p>
    <w:p>
      <w:pPr>
        <w:spacing w:line="620" w:lineRule="exact"/>
        <w:jc w:val="center"/>
        <w:rPr>
          <w:rFonts w:hint="eastAsia" w:ascii="方正小标宋简体" w:hAnsi="仿宋_GB2312" w:eastAsia="方正小标宋简体"/>
          <w:b/>
          <w:bCs/>
          <w:sz w:val="44"/>
          <w:szCs w:val="44"/>
          <w:lang w:eastAsia="zh-CN"/>
        </w:rPr>
      </w:pPr>
    </w:p>
    <w:p>
      <w:pPr>
        <w:spacing w:line="620" w:lineRule="exact"/>
        <w:jc w:val="both"/>
        <w:rPr>
          <w:rFonts w:hint="eastAsia" w:ascii="仿宋" w:hAnsi="仿宋" w:eastAsia="仿宋" w:cs="仿宋"/>
          <w:b w:val="0"/>
          <w:bCs w:val="0"/>
          <w:color w:val="auto"/>
          <w:sz w:val="32"/>
          <w:szCs w:val="32"/>
          <w:lang w:eastAsia="zh-CN"/>
        </w:rPr>
      </w:pPr>
      <w:r>
        <w:rPr>
          <w:rFonts w:hint="eastAsia" w:ascii="仿宋" w:hAnsi="仿宋" w:eastAsia="仿宋" w:cs="仿宋"/>
          <w:b w:val="0"/>
          <w:bCs w:val="0"/>
          <w:color w:val="auto"/>
          <w:sz w:val="32"/>
          <w:szCs w:val="32"/>
          <w:lang w:eastAsia="zh-CN"/>
        </w:rPr>
        <w:t>各县（市）区人力资源和社会保障局、财政局、工商（市场监督管理）局、经济和信息化局（委员会）：</w:t>
      </w:r>
    </w:p>
    <w:p>
      <w:pPr>
        <w:spacing w:line="620" w:lineRule="exact"/>
        <w:ind w:firstLine="640" w:firstLineChars="200"/>
        <w:jc w:val="both"/>
        <w:rPr>
          <w:rFonts w:hint="eastAsia" w:ascii="仿宋" w:hAnsi="仿宋" w:eastAsia="仿宋" w:cs="仿宋"/>
          <w:b w:val="0"/>
          <w:bCs w:val="0"/>
          <w:color w:val="auto"/>
          <w:sz w:val="32"/>
          <w:szCs w:val="32"/>
          <w:lang w:eastAsia="zh-CN"/>
        </w:rPr>
      </w:pPr>
      <w:r>
        <w:rPr>
          <w:rFonts w:hint="eastAsia" w:ascii="仿宋" w:hAnsi="仿宋" w:eastAsia="仿宋" w:cs="仿宋"/>
          <w:b w:val="0"/>
          <w:bCs w:val="0"/>
          <w:color w:val="auto"/>
          <w:sz w:val="32"/>
          <w:szCs w:val="32"/>
          <w:lang w:eastAsia="zh-CN"/>
        </w:rPr>
        <w:t>现将《铁岭市小微企业吸纳高校毕业生和离校未就业高校毕业生实现灵活就业社保补贴实施办法》印发给你们，请认真贯彻执行。</w:t>
      </w:r>
    </w:p>
    <w:p>
      <w:pPr>
        <w:rPr>
          <w:rFonts w:hint="eastAsia" w:ascii="仿宋" w:hAnsi="仿宋" w:eastAsia="仿宋" w:cs="仿宋"/>
          <w:color w:val="auto"/>
          <w:sz w:val="32"/>
          <w:szCs w:val="32"/>
        </w:rPr>
      </w:pPr>
    </w:p>
    <w:p>
      <w:pPr>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rPr>
      </w:pPr>
      <w:r>
        <w:rPr>
          <w:rFonts w:hint="eastAsia" w:ascii="仿宋" w:hAnsi="仿宋" w:eastAsia="仿宋" w:cs="仿宋"/>
          <w:color w:val="auto"/>
          <w:sz w:val="32"/>
          <w:szCs w:val="32"/>
        </w:rPr>
        <w:t>铁岭市人力资源和社会保障局    </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 xml:space="preserve"> 铁岭市财政局</w:t>
      </w:r>
    </w:p>
    <w:p>
      <w:pPr>
        <w:rPr>
          <w:rFonts w:hint="eastAsia" w:ascii="仿宋" w:hAnsi="仿宋" w:eastAsia="仿宋" w:cs="仿宋"/>
          <w:color w:val="auto"/>
          <w:sz w:val="32"/>
          <w:szCs w:val="32"/>
        </w:rPr>
      </w:pPr>
    </w:p>
    <w:p>
      <w:pPr>
        <w:rPr>
          <w:rFonts w:hint="eastAsia" w:ascii="仿宋" w:hAnsi="仿宋" w:eastAsia="仿宋" w:cs="仿宋"/>
          <w:color w:val="auto"/>
          <w:sz w:val="32"/>
          <w:szCs w:val="32"/>
        </w:rPr>
      </w:pPr>
    </w:p>
    <w:p>
      <w:pP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铁岭市工商行政管理局</w:t>
      </w:r>
      <w:r>
        <w:rPr>
          <w:rFonts w:hint="eastAsia" w:ascii="仿宋" w:hAnsi="仿宋" w:eastAsia="仿宋" w:cs="仿宋"/>
          <w:color w:val="auto"/>
          <w:sz w:val="32"/>
          <w:szCs w:val="32"/>
          <w:lang w:val="en-US" w:eastAsia="zh-CN"/>
        </w:rPr>
        <w:t xml:space="preserve">       铁岭市经济和信息化委员会</w:t>
      </w:r>
    </w:p>
    <w:p>
      <w:pPr>
        <w:rPr>
          <w:rFonts w:hint="eastAsia" w:ascii="仿宋" w:hAnsi="仿宋" w:eastAsia="仿宋" w:cs="仿宋"/>
          <w:color w:val="auto"/>
          <w:sz w:val="32"/>
          <w:szCs w:val="32"/>
        </w:rPr>
      </w:pPr>
      <w:r>
        <w:rPr>
          <w:rFonts w:hint="eastAsia" w:ascii="仿宋" w:hAnsi="仿宋" w:eastAsia="仿宋" w:cs="仿宋"/>
          <w:color w:val="auto"/>
          <w:sz w:val="32"/>
          <w:szCs w:val="32"/>
        </w:rPr>
        <w:t>                                               </w:t>
      </w:r>
    </w:p>
    <w:p>
      <w:pPr>
        <w:ind w:firstLine="3840" w:firstLineChars="1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2018</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12</w:t>
      </w:r>
      <w:r>
        <w:rPr>
          <w:rFonts w:hint="eastAsia" w:ascii="仿宋" w:hAnsi="仿宋" w:eastAsia="仿宋" w:cs="仿宋"/>
          <w:color w:val="auto"/>
          <w:sz w:val="32"/>
          <w:szCs w:val="32"/>
        </w:rPr>
        <w:t>日</w:t>
      </w:r>
    </w:p>
    <w:p>
      <w:pPr>
        <w:rPr>
          <w:rFonts w:hint="eastAsia" w:ascii="仿宋" w:hAnsi="仿宋" w:eastAsia="仿宋" w:cs="仿宋"/>
          <w:color w:val="auto"/>
          <w:sz w:val="32"/>
          <w:szCs w:val="32"/>
        </w:rPr>
      </w:pPr>
    </w:p>
    <w:p>
      <w:pPr>
        <w:jc w:val="both"/>
        <w:rPr>
          <w:rFonts w:hint="eastAsia" w:ascii="宋体" w:hAnsi="宋体" w:eastAsia="宋体" w:cs="宋体"/>
          <w:b/>
          <w:bCs/>
          <w:color w:val="auto"/>
          <w:sz w:val="44"/>
          <w:szCs w:val="44"/>
        </w:rPr>
      </w:pPr>
    </w:p>
    <w:p>
      <w:pPr>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rPr>
        <w:t>铁岭市小微企业吸纳高校毕业生和离校未就业高校毕业生实现灵活就业社保补贴</w:t>
      </w:r>
    </w:p>
    <w:p>
      <w:pPr>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rPr>
        <w:t>实施办法</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为贯彻落实</w:t>
      </w:r>
      <w:r>
        <w:rPr>
          <w:rFonts w:hint="eastAsia" w:ascii="仿宋" w:hAnsi="仿宋" w:eastAsia="仿宋" w:cs="仿宋"/>
          <w:color w:val="auto"/>
          <w:sz w:val="32"/>
          <w:szCs w:val="32"/>
          <w:lang w:eastAsia="zh-CN"/>
        </w:rPr>
        <w:t>《财政部</w:t>
      </w:r>
      <w:r>
        <w:rPr>
          <w:rFonts w:hint="eastAsia" w:ascii="仿宋" w:hAnsi="仿宋" w:eastAsia="仿宋" w:cs="仿宋"/>
          <w:color w:val="auto"/>
          <w:sz w:val="32"/>
          <w:szCs w:val="32"/>
          <w:lang w:val="en-US" w:eastAsia="zh-CN"/>
        </w:rPr>
        <w:t xml:space="preserve"> 人力资源和社会保障部关于印发&lt;就业补助资金管理办法&gt;的通知</w:t>
      </w:r>
      <w:r>
        <w:rPr>
          <w:rFonts w:hint="eastAsia" w:ascii="仿宋" w:hAnsi="仿宋" w:eastAsia="仿宋" w:cs="仿宋"/>
          <w:color w:val="auto"/>
          <w:sz w:val="32"/>
          <w:szCs w:val="32"/>
          <w:lang w:eastAsia="zh-CN"/>
        </w:rPr>
        <w:t>》（财社</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2017</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164号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《辽宁省人民政府关于做好当前和今后一段时期就业创业工作的实施意见》（辽政发〔</w:t>
      </w:r>
      <w:r>
        <w:rPr>
          <w:rFonts w:hint="eastAsia" w:ascii="仿宋" w:hAnsi="仿宋" w:eastAsia="仿宋" w:cs="仿宋"/>
          <w:color w:val="auto"/>
          <w:sz w:val="32"/>
          <w:szCs w:val="32"/>
          <w:lang w:val="en-US" w:eastAsia="zh-CN"/>
        </w:rPr>
        <w:t>2017</w:t>
      </w:r>
      <w:r>
        <w:rPr>
          <w:rFonts w:hint="eastAsia" w:ascii="仿宋" w:hAnsi="仿宋" w:eastAsia="仿宋" w:cs="仿宋"/>
          <w:color w:val="auto"/>
          <w:sz w:val="32"/>
          <w:szCs w:val="32"/>
        </w:rPr>
        <w:t>〕28号）</w:t>
      </w:r>
      <w:r>
        <w:rPr>
          <w:rFonts w:hint="eastAsia" w:ascii="仿宋" w:hAnsi="仿宋" w:eastAsia="仿宋" w:cs="仿宋"/>
          <w:color w:val="auto"/>
          <w:sz w:val="32"/>
          <w:szCs w:val="32"/>
          <w:lang w:eastAsia="zh-CN"/>
        </w:rPr>
        <w:t>、《铁岭市人民政府关于进一步做好当前和今后一段时期就业创业工作的实施意见》（铁政发</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2017</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17号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精神，进一步完善我市高校毕业生就业创业政策，经</w:t>
      </w:r>
      <w:r>
        <w:rPr>
          <w:rFonts w:hint="eastAsia" w:ascii="仿宋" w:hAnsi="仿宋" w:eastAsia="仿宋" w:cs="仿宋"/>
          <w:color w:val="auto"/>
          <w:sz w:val="32"/>
          <w:szCs w:val="32"/>
          <w:lang w:eastAsia="zh-CN"/>
        </w:rPr>
        <w:t>市人力资源和社会保障局、</w:t>
      </w:r>
      <w:r>
        <w:rPr>
          <w:rFonts w:hint="eastAsia" w:ascii="仿宋" w:hAnsi="仿宋" w:eastAsia="仿宋" w:cs="仿宋"/>
          <w:color w:val="auto"/>
          <w:sz w:val="32"/>
          <w:szCs w:val="32"/>
        </w:rPr>
        <w:t>市财政局</w:t>
      </w:r>
      <w:r>
        <w:rPr>
          <w:rFonts w:hint="eastAsia" w:ascii="仿宋" w:hAnsi="仿宋" w:eastAsia="仿宋" w:cs="仿宋"/>
          <w:color w:val="auto"/>
          <w:sz w:val="32"/>
          <w:szCs w:val="32"/>
          <w:lang w:eastAsia="zh-CN"/>
        </w:rPr>
        <w:t>、市工商行政管理局、市经济和信息化委员会共同</w:t>
      </w:r>
      <w:r>
        <w:rPr>
          <w:rFonts w:hint="eastAsia" w:ascii="仿宋" w:hAnsi="仿宋" w:eastAsia="仿宋" w:cs="仿宋"/>
          <w:color w:val="auto"/>
          <w:sz w:val="32"/>
          <w:szCs w:val="32"/>
        </w:rPr>
        <w:t>研究</w:t>
      </w:r>
      <w:r>
        <w:rPr>
          <w:rFonts w:hint="eastAsia" w:ascii="仿宋" w:hAnsi="仿宋" w:eastAsia="仿宋" w:cs="仿宋"/>
          <w:color w:val="auto"/>
          <w:sz w:val="32"/>
          <w:szCs w:val="32"/>
          <w:lang w:eastAsia="zh-CN"/>
        </w:rPr>
        <w:t>决定</w:t>
      </w:r>
      <w:r>
        <w:rPr>
          <w:rFonts w:hint="eastAsia" w:ascii="仿宋" w:hAnsi="仿宋" w:eastAsia="仿宋" w:cs="仿宋"/>
          <w:color w:val="auto"/>
          <w:sz w:val="32"/>
          <w:szCs w:val="32"/>
        </w:rPr>
        <w:t>，制定铁岭市小微企业吸纳高校毕业生和</w:t>
      </w:r>
      <w:r>
        <w:rPr>
          <w:rFonts w:hint="eastAsia" w:ascii="仿宋" w:hAnsi="仿宋" w:eastAsia="仿宋" w:cs="仿宋"/>
          <w:color w:val="auto"/>
          <w:sz w:val="32"/>
          <w:szCs w:val="32"/>
          <w:lang w:eastAsia="zh-CN"/>
        </w:rPr>
        <w:t>离校未就业高校毕业生实现</w:t>
      </w:r>
      <w:r>
        <w:rPr>
          <w:rFonts w:hint="eastAsia" w:ascii="仿宋" w:hAnsi="仿宋" w:eastAsia="仿宋" w:cs="仿宋"/>
          <w:color w:val="auto"/>
          <w:sz w:val="32"/>
          <w:szCs w:val="32"/>
        </w:rPr>
        <w:t>灵活就业社保补贴实施办法。</w:t>
      </w:r>
    </w:p>
    <w:p>
      <w:pPr>
        <w:ind w:firstLine="640" w:firstLineChars="200"/>
        <w:rPr>
          <w:rFonts w:hint="eastAsia" w:ascii="黑体" w:hAnsi="黑体" w:eastAsia="黑体" w:cs="黑体"/>
          <w:color w:val="auto"/>
          <w:sz w:val="32"/>
          <w:szCs w:val="32"/>
        </w:rPr>
      </w:pPr>
      <w:r>
        <w:rPr>
          <w:rFonts w:hint="eastAsia" w:ascii="黑体" w:hAnsi="黑体" w:eastAsia="黑体" w:cs="黑体"/>
          <w:color w:val="auto"/>
          <w:sz w:val="32"/>
          <w:szCs w:val="32"/>
        </w:rPr>
        <w:t>一、企业吸纳高校毕业生申请社保补贴办法</w:t>
      </w:r>
    </w:p>
    <w:p>
      <w:pPr>
        <w:ind w:firstLine="640" w:firstLineChars="200"/>
        <w:rPr>
          <w:rFonts w:hint="eastAsia" w:ascii="楷体" w:hAnsi="楷体" w:eastAsia="楷体" w:cs="楷体"/>
          <w:color w:val="auto"/>
          <w:sz w:val="32"/>
          <w:szCs w:val="32"/>
        </w:rPr>
      </w:pPr>
      <w:r>
        <w:rPr>
          <w:rFonts w:hint="eastAsia" w:ascii="楷体" w:hAnsi="楷体" w:eastAsia="楷体" w:cs="楷体"/>
          <w:color w:val="auto"/>
          <w:sz w:val="32"/>
          <w:szCs w:val="32"/>
        </w:rPr>
        <w:t>（一）申请社保补贴资格</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申请企业吸纳高校毕业生社保补贴的企业为铁岭市、县两级工商行政部门登记注册的小微企业，用人单位吸纳的毕业生为毕业年度持有《就业创业登记证》，与企业签订一年以上期限劳动合同，并依法缴纳</w:t>
      </w:r>
      <w:bookmarkStart w:id="0" w:name="_GoBack"/>
      <w:bookmarkEnd w:id="0"/>
      <w:r>
        <w:rPr>
          <w:rFonts w:hint="eastAsia" w:ascii="仿宋" w:hAnsi="仿宋" w:eastAsia="仿宋" w:cs="仿宋"/>
          <w:color w:val="auto"/>
          <w:sz w:val="32"/>
          <w:szCs w:val="32"/>
        </w:rPr>
        <w:t>社会保险费的高校毕业生。</w:t>
      </w:r>
    </w:p>
    <w:p>
      <w:pPr>
        <w:ind w:firstLine="640" w:firstLineChars="200"/>
        <w:rPr>
          <w:rFonts w:hint="eastAsia" w:ascii="楷体" w:hAnsi="楷体" w:eastAsia="楷体" w:cs="楷体"/>
          <w:color w:val="auto"/>
          <w:sz w:val="32"/>
          <w:szCs w:val="32"/>
        </w:rPr>
      </w:pPr>
      <w:r>
        <w:rPr>
          <w:rFonts w:hint="eastAsia" w:ascii="楷体" w:hAnsi="楷体" w:eastAsia="楷体" w:cs="楷体"/>
          <w:color w:val="auto"/>
          <w:sz w:val="32"/>
          <w:szCs w:val="32"/>
          <w:lang w:eastAsia="zh-CN"/>
        </w:rPr>
        <w:t>（二）</w:t>
      </w:r>
      <w:r>
        <w:rPr>
          <w:rFonts w:hint="eastAsia" w:ascii="楷体" w:hAnsi="楷体" w:eastAsia="楷体" w:cs="楷体"/>
          <w:color w:val="auto"/>
          <w:sz w:val="32"/>
          <w:szCs w:val="32"/>
        </w:rPr>
        <w:t>补贴期限及标准</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各级</w:t>
      </w:r>
      <w:r>
        <w:rPr>
          <w:rFonts w:hint="eastAsia" w:ascii="仿宋" w:hAnsi="仿宋" w:eastAsia="仿宋" w:cs="仿宋"/>
          <w:color w:val="auto"/>
          <w:sz w:val="32"/>
          <w:szCs w:val="32"/>
        </w:rPr>
        <w:t>财政部门按用人单位实际吸纳人数给予一个年度的社会保险补贴。补贴标准为实际缴纳的养老保险、医疗保险、失业保险费统筹部分（企业缴纳部分）。</w:t>
      </w:r>
    </w:p>
    <w:p>
      <w:pPr>
        <w:ind w:firstLine="640" w:firstLineChars="200"/>
        <w:rPr>
          <w:rFonts w:hint="eastAsia" w:ascii="楷体" w:hAnsi="楷体" w:eastAsia="楷体" w:cs="楷体"/>
          <w:color w:val="auto"/>
          <w:sz w:val="32"/>
          <w:szCs w:val="32"/>
        </w:rPr>
      </w:pPr>
      <w:r>
        <w:rPr>
          <w:rFonts w:hint="eastAsia" w:ascii="楷体" w:hAnsi="楷体" w:eastAsia="楷体" w:cs="楷体"/>
          <w:color w:val="auto"/>
          <w:sz w:val="32"/>
          <w:szCs w:val="32"/>
        </w:rPr>
        <w:t>（三）社保补贴的申请与审批程序</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小微企业的认定</w:t>
      </w:r>
      <w:r>
        <w:rPr>
          <w:rFonts w:hint="eastAsia" w:ascii="仿宋" w:hAnsi="仿宋" w:eastAsia="仿宋" w:cs="仿宋"/>
          <w:color w:val="auto"/>
          <w:sz w:val="32"/>
          <w:szCs w:val="32"/>
          <w:lang w:eastAsia="zh-CN"/>
        </w:rPr>
        <w:t>。</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小微企业的认定按照工业和信息化部、国家统计局、国家发展改革委、财政部联合下发的《关于印发中小企业划型标准规定的通知》(工信部联企业〔2011〕300号)执行，以企业上一年度从业人员、营业收入、资产总额等指标作为确定标准。由各级公共就业服务机构</w:t>
      </w:r>
      <w:r>
        <w:rPr>
          <w:rFonts w:hint="eastAsia" w:ascii="仿宋" w:hAnsi="仿宋" w:eastAsia="仿宋" w:cs="仿宋"/>
          <w:color w:val="auto"/>
          <w:sz w:val="32"/>
          <w:szCs w:val="32"/>
          <w:lang w:eastAsia="zh-CN"/>
        </w:rPr>
        <w:t>登录辽宁小微企业名录系统（http://xwqy.lngs.gov.cn），进入“小微企业库”专栏进行查询认定。</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吸纳高校毕业生的小微企业按照自愿申请的原则，由用人单位向参保地</w:t>
      </w:r>
      <w:r>
        <w:rPr>
          <w:rFonts w:hint="eastAsia" w:ascii="仿宋" w:hAnsi="仿宋" w:eastAsia="仿宋" w:cs="仿宋"/>
          <w:color w:val="auto"/>
          <w:sz w:val="32"/>
          <w:szCs w:val="32"/>
          <w:lang w:eastAsia="zh-CN"/>
        </w:rPr>
        <w:t>公共就业服务机构</w:t>
      </w:r>
      <w:r>
        <w:rPr>
          <w:rFonts w:hint="eastAsia" w:ascii="仿宋" w:hAnsi="仿宋" w:eastAsia="仿宋" w:cs="仿宋"/>
          <w:color w:val="auto"/>
          <w:sz w:val="32"/>
          <w:szCs w:val="32"/>
        </w:rPr>
        <w:t>提出社保补贴申请，同时提交《营业执照》、《组织机构代码证》、单位账号和毕业生的《身份证》复印件、《毕业证》复印件、《就业创业登记证》复印件、双方签订的劳动合同复印件、缴费证明，填写《</w:t>
      </w:r>
      <w:r>
        <w:rPr>
          <w:rFonts w:hint="eastAsia" w:ascii="仿宋" w:hAnsi="仿宋" w:eastAsia="仿宋" w:cs="仿宋"/>
          <w:color w:val="auto"/>
          <w:sz w:val="32"/>
          <w:szCs w:val="32"/>
          <w:lang w:eastAsia="zh-CN"/>
        </w:rPr>
        <w:t>小微</w:t>
      </w:r>
      <w:r>
        <w:rPr>
          <w:rFonts w:hint="eastAsia" w:ascii="仿宋" w:hAnsi="仿宋" w:eastAsia="仿宋" w:cs="仿宋"/>
          <w:color w:val="auto"/>
          <w:sz w:val="32"/>
          <w:szCs w:val="32"/>
        </w:rPr>
        <w:t>企业吸纳高校毕业生申请社会保险补贴明细</w:t>
      </w:r>
      <w:r>
        <w:rPr>
          <w:rFonts w:hint="eastAsia" w:ascii="仿宋" w:hAnsi="仿宋" w:eastAsia="仿宋" w:cs="仿宋"/>
          <w:color w:val="auto"/>
          <w:sz w:val="32"/>
          <w:szCs w:val="32"/>
          <w:lang w:eastAsia="zh-CN"/>
        </w:rPr>
        <w:t>表</w:t>
      </w:r>
      <w:r>
        <w:rPr>
          <w:rFonts w:hint="eastAsia" w:ascii="仿宋" w:hAnsi="仿宋" w:eastAsia="仿宋" w:cs="仿宋"/>
          <w:color w:val="auto"/>
          <w:sz w:val="32"/>
          <w:szCs w:val="32"/>
        </w:rPr>
        <w:t>》并加盖单位公章。</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各级</w:t>
      </w:r>
      <w:r>
        <w:rPr>
          <w:rFonts w:hint="eastAsia" w:ascii="仿宋" w:hAnsi="仿宋" w:eastAsia="仿宋" w:cs="仿宋"/>
          <w:color w:val="auto"/>
          <w:sz w:val="32"/>
          <w:szCs w:val="32"/>
          <w:lang w:eastAsia="zh-CN"/>
        </w:rPr>
        <w:t>公共就业服务机构</w:t>
      </w:r>
      <w:r>
        <w:rPr>
          <w:rFonts w:hint="eastAsia" w:ascii="仿宋" w:hAnsi="仿宋" w:eastAsia="仿宋" w:cs="仿宋"/>
          <w:color w:val="auto"/>
          <w:sz w:val="32"/>
          <w:szCs w:val="32"/>
        </w:rPr>
        <w:t>对本级申请社保补贴企业情况进行审核汇总，并填写《</w:t>
      </w:r>
      <w:r>
        <w:rPr>
          <w:rFonts w:hint="eastAsia" w:ascii="仿宋" w:hAnsi="仿宋" w:eastAsia="仿宋" w:cs="仿宋"/>
          <w:color w:val="auto"/>
          <w:sz w:val="32"/>
          <w:szCs w:val="32"/>
          <w:lang w:eastAsia="zh-CN"/>
        </w:rPr>
        <w:t>小微</w:t>
      </w:r>
      <w:r>
        <w:rPr>
          <w:rFonts w:hint="eastAsia" w:ascii="仿宋" w:hAnsi="仿宋" w:eastAsia="仿宋" w:cs="仿宋"/>
          <w:color w:val="auto"/>
          <w:sz w:val="32"/>
          <w:szCs w:val="32"/>
        </w:rPr>
        <w:t>企业吸纳高校毕业生申请社会保险补贴汇总表》，</w:t>
      </w:r>
      <w:r>
        <w:rPr>
          <w:rFonts w:hint="eastAsia" w:ascii="仿宋" w:hAnsi="仿宋" w:eastAsia="仿宋" w:cs="仿宋"/>
          <w:color w:val="auto"/>
          <w:sz w:val="32"/>
          <w:szCs w:val="32"/>
          <w:lang w:eastAsia="zh-CN"/>
        </w:rPr>
        <w:t>经</w:t>
      </w:r>
      <w:r>
        <w:rPr>
          <w:rFonts w:hint="eastAsia" w:ascii="仿宋" w:hAnsi="仿宋" w:eastAsia="仿宋" w:cs="仿宋"/>
          <w:color w:val="auto"/>
          <w:sz w:val="32"/>
          <w:szCs w:val="32"/>
        </w:rPr>
        <w:t>主管领导签字，加盖单位公章，报</w:t>
      </w:r>
      <w:r>
        <w:rPr>
          <w:rFonts w:hint="eastAsia" w:ascii="仿宋" w:hAnsi="仿宋" w:eastAsia="仿宋" w:cs="仿宋"/>
          <w:color w:val="auto"/>
          <w:sz w:val="32"/>
          <w:szCs w:val="32"/>
          <w:lang w:eastAsia="zh-CN"/>
        </w:rPr>
        <w:t>同级</w:t>
      </w:r>
      <w:r>
        <w:rPr>
          <w:rFonts w:hint="eastAsia" w:ascii="仿宋" w:hAnsi="仿宋" w:eastAsia="仿宋" w:cs="仿宋"/>
          <w:color w:val="auto"/>
          <w:sz w:val="32"/>
          <w:szCs w:val="32"/>
        </w:rPr>
        <w:t>财政部门。</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各级财政部门对所报材料进行核定，将补贴资金统一发放至用人单位账户。</w:t>
      </w:r>
    </w:p>
    <w:p>
      <w:pPr>
        <w:ind w:firstLine="640" w:firstLineChars="200"/>
        <w:rPr>
          <w:rFonts w:hint="eastAsia" w:ascii="黑体" w:hAnsi="黑体" w:eastAsia="黑体" w:cs="黑体"/>
          <w:color w:val="auto"/>
          <w:sz w:val="32"/>
          <w:szCs w:val="32"/>
        </w:rPr>
      </w:pPr>
      <w:r>
        <w:rPr>
          <w:rFonts w:hint="eastAsia" w:ascii="黑体" w:hAnsi="黑体" w:eastAsia="黑体" w:cs="黑体"/>
          <w:color w:val="auto"/>
          <w:sz w:val="32"/>
          <w:szCs w:val="32"/>
        </w:rPr>
        <w:t>二、离校一年内未就业高校毕业生实现灵活就业申请社保补贴办法</w:t>
      </w:r>
    </w:p>
    <w:p>
      <w:pPr>
        <w:ind w:firstLine="640" w:firstLineChars="200"/>
        <w:rPr>
          <w:rFonts w:hint="eastAsia" w:ascii="楷体" w:hAnsi="楷体" w:eastAsia="楷体" w:cs="楷体"/>
          <w:color w:val="auto"/>
          <w:sz w:val="32"/>
          <w:szCs w:val="32"/>
        </w:rPr>
      </w:pPr>
      <w:r>
        <w:rPr>
          <w:rFonts w:hint="eastAsia" w:ascii="楷体" w:hAnsi="楷体" w:eastAsia="楷体" w:cs="楷体"/>
          <w:color w:val="auto"/>
          <w:sz w:val="32"/>
          <w:szCs w:val="32"/>
        </w:rPr>
        <w:t>（一）申请社保补贴资格</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申请社保补贴的个人为离校1年内未就业，灵活就业后缴纳社会保险费的高校毕业生。</w:t>
      </w:r>
    </w:p>
    <w:p>
      <w:pPr>
        <w:ind w:firstLine="640" w:firstLineChars="200"/>
        <w:rPr>
          <w:rFonts w:hint="eastAsia" w:ascii="楷体" w:hAnsi="楷体" w:eastAsia="楷体" w:cs="楷体"/>
          <w:color w:val="auto"/>
          <w:sz w:val="32"/>
          <w:szCs w:val="32"/>
        </w:rPr>
      </w:pPr>
      <w:r>
        <w:rPr>
          <w:rFonts w:hint="eastAsia" w:ascii="楷体" w:hAnsi="楷体" w:eastAsia="楷体" w:cs="楷体"/>
          <w:color w:val="auto"/>
          <w:sz w:val="32"/>
          <w:szCs w:val="32"/>
        </w:rPr>
        <w:t>（二）补贴期限及标准</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各级</w:t>
      </w:r>
      <w:r>
        <w:rPr>
          <w:rFonts w:hint="eastAsia" w:ascii="仿宋" w:hAnsi="仿宋" w:eastAsia="仿宋" w:cs="仿宋"/>
          <w:color w:val="auto"/>
          <w:sz w:val="32"/>
          <w:szCs w:val="32"/>
        </w:rPr>
        <w:t>财政</w:t>
      </w:r>
      <w:r>
        <w:rPr>
          <w:rFonts w:hint="eastAsia" w:ascii="仿宋" w:hAnsi="仿宋" w:eastAsia="仿宋" w:cs="仿宋"/>
          <w:color w:val="auto"/>
          <w:sz w:val="32"/>
          <w:szCs w:val="32"/>
          <w:lang w:eastAsia="zh-CN"/>
        </w:rPr>
        <w:t>部门</w:t>
      </w:r>
      <w:r>
        <w:rPr>
          <w:rFonts w:hint="eastAsia" w:ascii="仿宋" w:hAnsi="仿宋" w:eastAsia="仿宋" w:cs="仿宋"/>
          <w:color w:val="auto"/>
          <w:sz w:val="32"/>
          <w:szCs w:val="32"/>
        </w:rPr>
        <w:t>按离校未就业高校毕业生实际缴纳的养老保险、医疗保险数额总和的2/3给予补贴，最长不超过2年。</w:t>
      </w:r>
    </w:p>
    <w:p>
      <w:pPr>
        <w:ind w:firstLine="640" w:firstLineChars="200"/>
        <w:rPr>
          <w:rFonts w:hint="eastAsia" w:ascii="楷体" w:hAnsi="楷体" w:eastAsia="楷体" w:cs="楷体"/>
          <w:color w:val="auto"/>
          <w:sz w:val="32"/>
          <w:szCs w:val="32"/>
        </w:rPr>
      </w:pPr>
      <w:r>
        <w:rPr>
          <w:rFonts w:hint="eastAsia" w:ascii="楷体" w:hAnsi="楷体" w:eastAsia="楷体" w:cs="楷体"/>
          <w:color w:val="auto"/>
          <w:sz w:val="32"/>
          <w:szCs w:val="32"/>
        </w:rPr>
        <w:t>（三）社保补贴的申请与审批程序</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离校未就业高校毕业生按照自愿申请的原则，由本人向参保地</w:t>
      </w:r>
      <w:r>
        <w:rPr>
          <w:rFonts w:hint="eastAsia" w:ascii="仿宋" w:hAnsi="仿宋" w:eastAsia="仿宋" w:cs="仿宋"/>
          <w:color w:val="auto"/>
          <w:sz w:val="32"/>
          <w:szCs w:val="32"/>
          <w:lang w:eastAsia="zh-CN"/>
        </w:rPr>
        <w:t>公共就业服务机构</w:t>
      </w:r>
      <w:r>
        <w:rPr>
          <w:rFonts w:hint="eastAsia" w:ascii="仿宋" w:hAnsi="仿宋" w:eastAsia="仿宋" w:cs="仿宋"/>
          <w:color w:val="auto"/>
          <w:sz w:val="32"/>
          <w:szCs w:val="32"/>
        </w:rPr>
        <w:t>提出社保补贴申请，同时提交《身份证》、《毕业证》、《就业创业登记证》、缴费证明、社会保障卡复印件，填写《离校未就业高校毕业生灵活就业社保补贴申请表》。</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各级</w:t>
      </w:r>
      <w:r>
        <w:rPr>
          <w:rFonts w:hint="eastAsia" w:ascii="仿宋" w:hAnsi="仿宋" w:eastAsia="仿宋" w:cs="仿宋"/>
          <w:color w:val="auto"/>
          <w:sz w:val="32"/>
          <w:szCs w:val="32"/>
          <w:lang w:eastAsia="zh-CN"/>
        </w:rPr>
        <w:t>公共就业服务机构</w:t>
      </w:r>
      <w:r>
        <w:rPr>
          <w:rFonts w:hint="eastAsia" w:ascii="仿宋" w:hAnsi="仿宋" w:eastAsia="仿宋" w:cs="仿宋"/>
          <w:color w:val="auto"/>
          <w:sz w:val="32"/>
          <w:szCs w:val="32"/>
        </w:rPr>
        <w:t>对本县（市）区灵活就业高校毕业生申请社保补贴情况进行审核汇总，填写《离校未就业高校毕业生灵活就业社保补贴汇总表》，主管领导签字，加盖单位公章，报同级财政部门。</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各级财政部门对所报材料进行核定，将补贴资金统一发放至个人账户。</w:t>
      </w:r>
    </w:p>
    <w:p>
      <w:pPr>
        <w:ind w:firstLine="640" w:firstLineChars="200"/>
        <w:rPr>
          <w:rFonts w:hint="eastAsia" w:ascii="黑体" w:hAnsi="黑体" w:eastAsia="黑体" w:cs="黑体"/>
          <w:color w:val="auto"/>
          <w:sz w:val="32"/>
          <w:szCs w:val="32"/>
        </w:rPr>
      </w:pPr>
      <w:r>
        <w:rPr>
          <w:rFonts w:hint="eastAsia" w:ascii="黑体" w:hAnsi="黑体" w:eastAsia="黑体" w:cs="黑体"/>
          <w:color w:val="auto"/>
          <w:sz w:val="32"/>
          <w:szCs w:val="32"/>
        </w:rPr>
        <w:t>三、其他</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本办法由市人力资源和社会保障局、市财政局</w:t>
      </w:r>
      <w:r>
        <w:rPr>
          <w:rFonts w:hint="eastAsia" w:ascii="仿宋" w:hAnsi="仿宋" w:eastAsia="仿宋" w:cs="仿宋"/>
          <w:color w:val="auto"/>
          <w:sz w:val="32"/>
          <w:szCs w:val="32"/>
          <w:lang w:eastAsia="zh-CN"/>
        </w:rPr>
        <w:t>、市工商行政管理局、市经济和信息化委员会</w:t>
      </w:r>
      <w:r>
        <w:rPr>
          <w:rFonts w:hint="eastAsia" w:ascii="仿宋" w:hAnsi="仿宋" w:eastAsia="仿宋" w:cs="仿宋"/>
          <w:color w:val="auto"/>
          <w:sz w:val="32"/>
          <w:szCs w:val="32"/>
        </w:rPr>
        <w:t>负责解释。</w:t>
      </w:r>
    </w:p>
    <w:p>
      <w:pPr>
        <w:ind w:firstLine="640" w:firstLineChars="200"/>
        <w:rPr>
          <w:rFonts w:hint="eastAsia" w:ascii="仿宋" w:hAnsi="仿宋" w:eastAsia="仿宋" w:cs="仿宋"/>
          <w:color w:val="auto"/>
          <w:sz w:val="32"/>
          <w:szCs w:val="32"/>
          <w:lang w:eastAsia="zh-CN"/>
        </w:rPr>
      </w:pP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附件：</w:t>
      </w:r>
    </w:p>
    <w:p>
      <w:pPr>
        <w:numPr>
          <w:ilvl w:val="0"/>
          <w:numId w:val="0"/>
        </w:num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1.小微</w:t>
      </w:r>
      <w:r>
        <w:rPr>
          <w:rFonts w:hint="eastAsia" w:ascii="仿宋" w:hAnsi="仿宋" w:eastAsia="仿宋" w:cs="仿宋"/>
          <w:color w:val="auto"/>
          <w:sz w:val="32"/>
          <w:szCs w:val="32"/>
        </w:rPr>
        <w:t>企业吸纳高校毕业生申请社会保险补贴明细</w:t>
      </w:r>
      <w:r>
        <w:rPr>
          <w:rFonts w:hint="eastAsia" w:ascii="仿宋" w:hAnsi="仿宋" w:eastAsia="仿宋" w:cs="仿宋"/>
          <w:color w:val="auto"/>
          <w:sz w:val="32"/>
          <w:szCs w:val="32"/>
          <w:lang w:eastAsia="zh-CN"/>
        </w:rPr>
        <w:t>表</w:t>
      </w:r>
    </w:p>
    <w:p>
      <w:pPr>
        <w:numPr>
          <w:ilvl w:val="0"/>
          <w:numId w:val="0"/>
        </w:numPr>
        <w:ind w:firstLine="64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2.小微</w:t>
      </w:r>
      <w:r>
        <w:rPr>
          <w:rFonts w:hint="eastAsia" w:ascii="仿宋" w:hAnsi="仿宋" w:eastAsia="仿宋" w:cs="仿宋"/>
          <w:color w:val="auto"/>
          <w:sz w:val="32"/>
          <w:szCs w:val="32"/>
        </w:rPr>
        <w:t>企业吸纳高校毕业生申请社会保险补贴汇总表</w:t>
      </w:r>
    </w:p>
    <w:p>
      <w:pPr>
        <w:numPr>
          <w:ilvl w:val="0"/>
          <w:numId w:val="0"/>
        </w:numPr>
        <w:ind w:firstLine="64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离校未就业高校毕业生灵活就业社保补贴申请表</w:t>
      </w:r>
    </w:p>
    <w:p>
      <w:pPr>
        <w:ind w:firstLine="64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离校未就业高校毕业生灵活就业社保补贴汇总表</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30E9"/>
    <w:rsid w:val="00044463"/>
    <w:rsid w:val="0018232A"/>
    <w:rsid w:val="001C6499"/>
    <w:rsid w:val="002F0B01"/>
    <w:rsid w:val="004C6E1F"/>
    <w:rsid w:val="004E1BD6"/>
    <w:rsid w:val="00553587"/>
    <w:rsid w:val="00771193"/>
    <w:rsid w:val="007D755F"/>
    <w:rsid w:val="00822A96"/>
    <w:rsid w:val="0087554D"/>
    <w:rsid w:val="00A1797B"/>
    <w:rsid w:val="00A92F4D"/>
    <w:rsid w:val="00AD512F"/>
    <w:rsid w:val="00B05641"/>
    <w:rsid w:val="00B65E6A"/>
    <w:rsid w:val="00BC1404"/>
    <w:rsid w:val="00C92BE6"/>
    <w:rsid w:val="00D230E9"/>
    <w:rsid w:val="00EB4821"/>
    <w:rsid w:val="00ED1BC8"/>
    <w:rsid w:val="00F702FB"/>
    <w:rsid w:val="02146BA9"/>
    <w:rsid w:val="02C735BD"/>
    <w:rsid w:val="0F573CC2"/>
    <w:rsid w:val="11C3076D"/>
    <w:rsid w:val="2998025B"/>
    <w:rsid w:val="2C663ADF"/>
    <w:rsid w:val="3E003BF1"/>
    <w:rsid w:val="40AF60D7"/>
    <w:rsid w:val="54803875"/>
    <w:rsid w:val="553F4274"/>
    <w:rsid w:val="5AA7278E"/>
    <w:rsid w:val="5F55489D"/>
    <w:rsid w:val="652A637F"/>
    <w:rsid w:val="659705AF"/>
    <w:rsid w:val="67297F2F"/>
    <w:rsid w:val="6F357491"/>
    <w:rsid w:val="73FA3880"/>
    <w:rsid w:val="748A5908"/>
    <w:rsid w:val="7D4E6260"/>
    <w:rsid w:val="FF684C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semiHidden/>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页眉 Char"/>
    <w:basedOn w:val="8"/>
    <w:link w:val="4"/>
    <w:qFormat/>
    <w:uiPriority w:val="99"/>
    <w:rPr>
      <w:sz w:val="18"/>
      <w:szCs w:val="18"/>
    </w:rPr>
  </w:style>
  <w:style w:type="character" w:customStyle="1" w:styleId="10">
    <w:name w:val="页脚 Char"/>
    <w:basedOn w:val="8"/>
    <w:link w:val="3"/>
    <w:qFormat/>
    <w:uiPriority w:val="99"/>
    <w:rPr>
      <w:sz w:val="18"/>
      <w:szCs w:val="18"/>
    </w:rPr>
  </w:style>
  <w:style w:type="character" w:customStyle="1" w:styleId="11">
    <w:name w:val="批注框文本 Char"/>
    <w:basedOn w:val="8"/>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234</Words>
  <Characters>1337</Characters>
  <Lines>11</Lines>
  <Paragraphs>3</Paragraphs>
  <TotalTime>5</TotalTime>
  <ScaleCrop>false</ScaleCrop>
  <LinksUpToDate>false</LinksUpToDate>
  <CharactersWithSpaces>1568</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2018-08-08T13:50:00Z</dcterms:created>
  <dc:creator>dell</dc:creator>
  <cp:lastModifiedBy>user</cp:lastModifiedBy>
  <cp:lastPrinted>2018-09-18T10:11:00Z</cp:lastPrinted>
  <dcterms:modified xsi:type="dcterms:W3CDTF">2021-11-30T10:07:28Z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