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968"/>
        </w:tabs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tabs>
          <w:tab w:val="left" w:pos="2968"/>
        </w:tabs>
        <w:jc w:val="left"/>
        <w:rPr>
          <w:rFonts w:ascii="方正小标宋简体" w:hAnsi="黑体" w:eastAsia="方正小标宋简体"/>
          <w:sz w:val="36"/>
          <w:szCs w:val="36"/>
        </w:rPr>
      </w:pPr>
    </w:p>
    <w:p>
      <w:pPr>
        <w:tabs>
          <w:tab w:val="left" w:pos="2968"/>
        </w:tabs>
        <w:jc w:val="left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向市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审计局</w:t>
      </w:r>
      <w:r>
        <w:rPr>
          <w:rFonts w:hint="eastAsia" w:ascii="方正小标宋简体" w:hAnsi="黑体" w:eastAsia="方正小标宋简体"/>
          <w:sz w:val="36"/>
          <w:szCs w:val="36"/>
        </w:rPr>
        <w:t>办公室申请政府信息“特快专递”式样</w:t>
      </w:r>
    </w:p>
    <w:p>
      <w:pPr>
        <w:tabs>
          <w:tab w:val="left" w:pos="2968"/>
        </w:tabs>
        <w:jc w:val="left"/>
        <w:rPr>
          <w:rFonts w:hint="eastAsia" w:ascii="方正小标宋简体" w:hAnsi="黑体" w:eastAsia="方正小标宋简体"/>
          <w:sz w:val="36"/>
          <w:szCs w:val="36"/>
        </w:rPr>
      </w:pPr>
      <w:bookmarkStart w:id="0" w:name="_GoBack"/>
      <w:bookmarkEnd w:id="0"/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2880360"/>
            <wp:effectExtent l="0" t="0" r="6350" b="0"/>
            <wp:docPr id="1" name="图片 1" descr="申请政府信息“特快专递”式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申请政府信息“特快专递”式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MGE4YWU3MmE2NDhmOWQzOWU4ZjU2NzkzNDk0YTEifQ=="/>
  </w:docVars>
  <w:rsids>
    <w:rsidRoot w:val="00000000"/>
    <w:rsid w:val="45C72D7F"/>
    <w:rsid w:val="7EBD2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25</Characters>
  <Lines>0</Lines>
  <Paragraphs>0</Paragraphs>
  <TotalTime>1</TotalTime>
  <ScaleCrop>false</ScaleCrop>
  <LinksUpToDate>false</LinksUpToDate>
  <CharactersWithSpaces>25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2022-11-08T06:17:00Z</dcterms:created>
  <dc:creator>asus</dc:creator>
  <cp:lastModifiedBy>   </cp:lastModifiedBy>
  <dcterms:modified xsi:type="dcterms:W3CDTF">2022-11-09T02:53:34Z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EB5C0FE8E5C2427F9DC909A0D13DD5C8</vt:lpwstr>
  </property>
</Properties>
</file>